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651"/>
        <w:tblW w:w="0" w:type="auto"/>
        <w:tblLook w:val="04A0" w:firstRow="1" w:lastRow="0" w:firstColumn="1" w:lastColumn="0" w:noHBand="0" w:noVBand="1"/>
      </w:tblPr>
      <w:tblGrid>
        <w:gridCol w:w="5485"/>
        <w:gridCol w:w="5305"/>
      </w:tblGrid>
      <w:tr w:rsidR="00353679" w:rsidRPr="005712C5" w14:paraId="0FB63F75" w14:textId="77777777" w:rsidTr="032B530F">
        <w:tc>
          <w:tcPr>
            <w:tcW w:w="10790" w:type="dxa"/>
            <w:gridSpan w:val="2"/>
            <w:vAlign w:val="center"/>
          </w:tcPr>
          <w:p w14:paraId="603C9894" w14:textId="3EC090E5" w:rsidR="00353679" w:rsidRPr="005712C5" w:rsidRDefault="007C5C14" w:rsidP="032B530F">
            <w:pPr>
              <w:spacing w:line="259" w:lineRule="auto"/>
              <w:jc w:val="center"/>
            </w:pPr>
            <w:r>
              <w:rPr>
                <w:sz w:val="40"/>
                <w:szCs w:val="40"/>
              </w:rPr>
              <w:t>Member Search</w:t>
            </w:r>
          </w:p>
        </w:tc>
      </w:tr>
      <w:tr w:rsidR="00353679" w:rsidRPr="005712C5" w14:paraId="455825B0" w14:textId="77777777" w:rsidTr="032B530F">
        <w:tc>
          <w:tcPr>
            <w:tcW w:w="10790" w:type="dxa"/>
            <w:gridSpan w:val="2"/>
          </w:tcPr>
          <w:p w14:paraId="5DAD2F3D" w14:textId="77777777" w:rsidR="00353679" w:rsidRDefault="00353679" w:rsidP="00353679">
            <w:pPr>
              <w:jc w:val="center"/>
              <w:rPr>
                <w:i/>
                <w:sz w:val="32"/>
              </w:rPr>
            </w:pPr>
            <w:r w:rsidRPr="005712C5">
              <w:rPr>
                <w:i/>
                <w:sz w:val="32"/>
              </w:rPr>
              <w:t>Before You Start</w:t>
            </w:r>
          </w:p>
          <w:p w14:paraId="37E6B9BA" w14:textId="0DE3A691" w:rsidR="007C5C14" w:rsidRPr="007C5C14" w:rsidRDefault="007C5C14" w:rsidP="007C5C14">
            <w:pPr>
              <w:jc w:val="both"/>
              <w:rPr>
                <w:iCs/>
                <w:sz w:val="24"/>
                <w:szCs w:val="24"/>
              </w:rPr>
            </w:pPr>
            <w:r w:rsidRPr="007C5C14">
              <w:rPr>
                <w:iCs/>
                <w:sz w:val="24"/>
                <w:szCs w:val="24"/>
              </w:rPr>
              <w:t>The Members section allows Institution</w:t>
            </w:r>
            <w:r>
              <w:rPr>
                <w:iCs/>
                <w:sz w:val="24"/>
                <w:szCs w:val="24"/>
              </w:rPr>
              <w:t xml:space="preserve"> and County</w:t>
            </w:r>
            <w:r w:rsidRPr="007C5C14">
              <w:rPr>
                <w:iCs/>
                <w:sz w:val="24"/>
                <w:szCs w:val="24"/>
              </w:rPr>
              <w:t xml:space="preserve"> Managers to search for members, view the member status, check on requirements that are not yet met, view the enrollment information and access family and member profiles. The Members search applies across all program years. </w:t>
            </w:r>
          </w:p>
          <w:p w14:paraId="0353EA82" w14:textId="77777777" w:rsidR="00172092" w:rsidRPr="005712C5" w:rsidRDefault="00172092" w:rsidP="00676576">
            <w:pPr>
              <w:jc w:val="both"/>
              <w:rPr>
                <w:sz w:val="24"/>
              </w:rPr>
            </w:pPr>
          </w:p>
        </w:tc>
      </w:tr>
      <w:tr w:rsidR="00ED0368" w:rsidRPr="005712C5" w14:paraId="14560E45" w14:textId="77777777" w:rsidTr="00D6443C">
        <w:tc>
          <w:tcPr>
            <w:tcW w:w="5485" w:type="dxa"/>
          </w:tcPr>
          <w:p w14:paraId="61AAAE13" w14:textId="77777777" w:rsidR="00AD644F" w:rsidRPr="005712C5" w:rsidRDefault="00C9138E" w:rsidP="00387F46">
            <w:pPr>
              <w:jc w:val="center"/>
              <w:rPr>
                <w:sz w:val="24"/>
              </w:rPr>
            </w:pPr>
            <w:r w:rsidRPr="005712C5">
              <w:rPr>
                <w:sz w:val="32"/>
                <w:szCs w:val="32"/>
              </w:rPr>
              <w:t>Steps</w:t>
            </w:r>
          </w:p>
          <w:p w14:paraId="6BE4F746" w14:textId="77777777" w:rsidR="00AD644F" w:rsidRPr="005712C5" w:rsidRDefault="00AD644F" w:rsidP="00E64B17">
            <w:pPr>
              <w:rPr>
                <w:sz w:val="24"/>
              </w:rPr>
            </w:pPr>
          </w:p>
          <w:p w14:paraId="30DB208F" w14:textId="77777777" w:rsidR="007C5C14" w:rsidRPr="007C5C14" w:rsidRDefault="007C5C14" w:rsidP="007C5C14">
            <w:pPr>
              <w:pStyle w:val="ListParagraph"/>
              <w:numPr>
                <w:ilvl w:val="0"/>
                <w:numId w:val="30"/>
              </w:numPr>
              <w:rPr>
                <w:bCs/>
                <w:sz w:val="24"/>
                <w:szCs w:val="24"/>
              </w:rPr>
            </w:pPr>
            <w:r w:rsidRPr="007C5C14">
              <w:rPr>
                <w:bCs/>
                <w:sz w:val="24"/>
                <w:szCs w:val="24"/>
              </w:rPr>
              <w:t xml:space="preserve">Click on the Members tab in the navigation pane. </w:t>
            </w:r>
          </w:p>
          <w:p w14:paraId="07F6A4F9" w14:textId="77777777" w:rsidR="007C5C14" w:rsidRDefault="007C5C14" w:rsidP="007C5C14">
            <w:pPr>
              <w:pStyle w:val="ListParagraph"/>
              <w:numPr>
                <w:ilvl w:val="0"/>
                <w:numId w:val="30"/>
              </w:numPr>
              <w:rPr>
                <w:bCs/>
                <w:sz w:val="24"/>
                <w:szCs w:val="24"/>
              </w:rPr>
            </w:pPr>
            <w:r w:rsidRPr="007C5C14">
              <w:rPr>
                <w:bCs/>
                <w:sz w:val="24"/>
                <w:szCs w:val="24"/>
              </w:rPr>
              <w:t>You may enter a keyword</w:t>
            </w:r>
            <w:r>
              <w:rPr>
                <w:bCs/>
                <w:sz w:val="24"/>
                <w:szCs w:val="24"/>
              </w:rPr>
              <w:t xml:space="preserve"> and/or refine the search with</w:t>
            </w:r>
            <w:r w:rsidRPr="007C5C14">
              <w:rPr>
                <w:bCs/>
                <w:sz w:val="24"/>
                <w:szCs w:val="24"/>
              </w:rPr>
              <w:t xml:space="preserve"> filters for Counties, </w:t>
            </w:r>
            <w:r>
              <w:rPr>
                <w:bCs/>
                <w:sz w:val="24"/>
                <w:szCs w:val="24"/>
              </w:rPr>
              <w:t>Units</w:t>
            </w:r>
            <w:r w:rsidRPr="007C5C14">
              <w:rPr>
                <w:bCs/>
                <w:sz w:val="24"/>
                <w:szCs w:val="24"/>
              </w:rPr>
              <w:t xml:space="preserve">, </w:t>
            </w:r>
            <w:r>
              <w:rPr>
                <w:bCs/>
                <w:sz w:val="24"/>
                <w:szCs w:val="24"/>
              </w:rPr>
              <w:t xml:space="preserve">Grade, </w:t>
            </w:r>
            <w:r w:rsidRPr="007C5C14">
              <w:rPr>
                <w:bCs/>
                <w:sz w:val="24"/>
                <w:szCs w:val="24"/>
              </w:rPr>
              <w:t>Role, Status, Enrollment Date range</w:t>
            </w:r>
            <w:r>
              <w:rPr>
                <w:bCs/>
                <w:sz w:val="24"/>
                <w:szCs w:val="24"/>
              </w:rPr>
              <w:t xml:space="preserve">. </w:t>
            </w:r>
          </w:p>
          <w:p w14:paraId="6F07A043" w14:textId="28526D84" w:rsidR="00676576" w:rsidRDefault="007C5C14" w:rsidP="007C5C14">
            <w:pPr>
              <w:pStyle w:val="ListParagraph"/>
              <w:numPr>
                <w:ilvl w:val="0"/>
                <w:numId w:val="30"/>
              </w:numPr>
              <w:rPr>
                <w:bCs/>
                <w:sz w:val="24"/>
                <w:szCs w:val="24"/>
              </w:rPr>
            </w:pPr>
            <w:r>
              <w:rPr>
                <w:bCs/>
                <w:sz w:val="24"/>
                <w:szCs w:val="24"/>
              </w:rPr>
              <w:t>Click the Search button to find matching records</w:t>
            </w:r>
            <w:r w:rsidR="00E85338">
              <w:rPr>
                <w:bCs/>
                <w:sz w:val="24"/>
                <w:szCs w:val="24"/>
              </w:rPr>
              <w:t>.</w:t>
            </w:r>
          </w:p>
          <w:p w14:paraId="7981CED7" w14:textId="0F4BFFD0" w:rsidR="007C5C14" w:rsidRPr="007C5C14" w:rsidRDefault="007C5C14" w:rsidP="007C5C14">
            <w:pPr>
              <w:pStyle w:val="ListParagraph"/>
              <w:numPr>
                <w:ilvl w:val="0"/>
                <w:numId w:val="30"/>
              </w:numPr>
              <w:rPr>
                <w:bCs/>
                <w:sz w:val="24"/>
                <w:szCs w:val="24"/>
              </w:rPr>
            </w:pPr>
            <w:r>
              <w:rPr>
                <w:bCs/>
                <w:sz w:val="24"/>
                <w:szCs w:val="24"/>
              </w:rPr>
              <w:t>Click the Clear Filters link reset the filters.</w:t>
            </w:r>
          </w:p>
        </w:tc>
        <w:tc>
          <w:tcPr>
            <w:tcW w:w="5305" w:type="dxa"/>
          </w:tcPr>
          <w:p w14:paraId="03E8FEA7" w14:textId="77777777" w:rsidR="008A2D76" w:rsidRPr="00A20327" w:rsidRDefault="008A2D76" w:rsidP="008A2D76">
            <w:pPr>
              <w:jc w:val="center"/>
              <w:rPr>
                <w:sz w:val="32"/>
              </w:rPr>
            </w:pPr>
            <w:r w:rsidRPr="00A20327">
              <w:rPr>
                <w:sz w:val="32"/>
              </w:rPr>
              <w:t>Screenshots</w:t>
            </w:r>
          </w:p>
          <w:p w14:paraId="1C7DF98D" w14:textId="6474C4A4" w:rsidR="008A2D76" w:rsidRDefault="007C5C14" w:rsidP="008A2D76">
            <w:pPr>
              <w:jc w:val="center"/>
              <w:rPr>
                <w:i/>
                <w:sz w:val="18"/>
              </w:rPr>
            </w:pPr>
            <w:r w:rsidRPr="00ED0368">
              <w:rPr>
                <w:noProof/>
              </w:rPr>
              <w:drawing>
                <wp:anchor distT="0" distB="0" distL="114300" distR="114300" simplePos="0" relativeHeight="251658240" behindDoc="0" locked="0" layoutInCell="1" allowOverlap="1" wp14:anchorId="00518CCD" wp14:editId="1F5D1454">
                  <wp:simplePos x="0" y="0"/>
                  <wp:positionH relativeFrom="column">
                    <wp:posOffset>51435</wp:posOffset>
                  </wp:positionH>
                  <wp:positionV relativeFrom="page">
                    <wp:posOffset>459740</wp:posOffset>
                  </wp:positionV>
                  <wp:extent cx="3147695" cy="1303655"/>
                  <wp:effectExtent l="12700" t="12700" r="14605" b="17145"/>
                  <wp:wrapSquare wrapText="bothSides"/>
                  <wp:docPr id="1616284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84274" name="Picture 1"/>
                          <pic:cNvPicPr/>
                        </pic:nvPicPr>
                        <pic:blipFill>
                          <a:blip r:embed="rId11"/>
                          <a:stretch>
                            <a:fillRect/>
                          </a:stretch>
                        </pic:blipFill>
                        <pic:spPr>
                          <a:xfrm>
                            <a:off x="0" y="0"/>
                            <a:ext cx="3147695" cy="1303655"/>
                          </a:xfrm>
                          <a:prstGeom prst="rect">
                            <a:avLst/>
                          </a:prstGeom>
                          <a:ln w="9525">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8A2D76" w:rsidRPr="00A20327">
              <w:rPr>
                <w:i/>
                <w:sz w:val="18"/>
              </w:rPr>
              <w:t>(Screen appearance may vary per state)</w:t>
            </w:r>
          </w:p>
          <w:p w14:paraId="5D17476F" w14:textId="4417E9E5" w:rsidR="00AD644F" w:rsidRPr="007C5C14" w:rsidRDefault="00AD644F" w:rsidP="007C5C14">
            <w:pPr>
              <w:jc w:val="center"/>
              <w:rPr>
                <w:i/>
                <w:sz w:val="18"/>
              </w:rPr>
            </w:pPr>
          </w:p>
          <w:p w14:paraId="611C437D" w14:textId="77777777" w:rsidR="000A1369" w:rsidRPr="005712C5" w:rsidRDefault="000A1369" w:rsidP="000E1BB2">
            <w:pPr>
              <w:jc w:val="center"/>
            </w:pPr>
          </w:p>
        </w:tc>
      </w:tr>
      <w:tr w:rsidR="00ED0368" w:rsidRPr="005712C5" w14:paraId="74F763A3" w14:textId="77777777" w:rsidTr="00D6443C">
        <w:tc>
          <w:tcPr>
            <w:tcW w:w="5485" w:type="dxa"/>
          </w:tcPr>
          <w:p w14:paraId="239B7265" w14:textId="77777777" w:rsidR="007C5C14" w:rsidRPr="007C5C14" w:rsidRDefault="007C5C14" w:rsidP="00CE1846">
            <w:pPr>
              <w:pStyle w:val="ListParagraph"/>
              <w:numPr>
                <w:ilvl w:val="0"/>
                <w:numId w:val="30"/>
              </w:numPr>
              <w:rPr>
                <w:bCs/>
                <w:sz w:val="24"/>
                <w:szCs w:val="24"/>
              </w:rPr>
            </w:pPr>
            <w:r w:rsidRPr="007C5C14">
              <w:rPr>
                <w:bCs/>
                <w:sz w:val="24"/>
                <w:szCs w:val="24"/>
              </w:rPr>
              <w:t xml:space="preserve">The results will be displayed below the search area. </w:t>
            </w:r>
          </w:p>
          <w:p w14:paraId="1A483421" w14:textId="77777777" w:rsidR="00CE1846" w:rsidRPr="00CE1846" w:rsidRDefault="007C5C14" w:rsidP="007C5C14">
            <w:pPr>
              <w:pStyle w:val="ListParagraph"/>
              <w:numPr>
                <w:ilvl w:val="0"/>
                <w:numId w:val="30"/>
              </w:numPr>
              <w:rPr>
                <w:bCs/>
              </w:rPr>
            </w:pPr>
            <w:r w:rsidRPr="007C5C14">
              <w:rPr>
                <w:bCs/>
                <w:sz w:val="24"/>
                <w:szCs w:val="24"/>
              </w:rPr>
              <w:t xml:space="preserve">The results will display 100 records at a time. Click the &gt; button to view additional pages of results if applicable.  </w:t>
            </w:r>
            <w:r w:rsidR="00CE1846" w:rsidRPr="00CE1846">
              <w:rPr>
                <w:sz w:val="24"/>
              </w:rPr>
              <w:t xml:space="preserve"> </w:t>
            </w:r>
          </w:p>
          <w:p w14:paraId="35C5E079" w14:textId="51A74D2A" w:rsidR="00676576" w:rsidRPr="00CA71C0" w:rsidRDefault="00CE1846" w:rsidP="007C5C14">
            <w:pPr>
              <w:pStyle w:val="ListParagraph"/>
              <w:numPr>
                <w:ilvl w:val="0"/>
                <w:numId w:val="30"/>
              </w:numPr>
              <w:rPr>
                <w:bCs/>
              </w:rPr>
            </w:pPr>
            <w:r w:rsidRPr="00CE1846">
              <w:rPr>
                <w:sz w:val="24"/>
              </w:rPr>
              <w:t>Hover over the Requirements icon to see which requirements are not yet met.</w:t>
            </w:r>
          </w:p>
        </w:tc>
        <w:tc>
          <w:tcPr>
            <w:tcW w:w="5305" w:type="dxa"/>
          </w:tcPr>
          <w:p w14:paraId="034153DC" w14:textId="77777777" w:rsidR="00ED0368" w:rsidRPr="00ED0368" w:rsidRDefault="00D6443C" w:rsidP="00ED0368">
            <w:r w:rsidRPr="00ED0368">
              <w:rPr>
                <w:noProof/>
              </w:rPr>
              <w:drawing>
                <wp:anchor distT="0" distB="0" distL="114300" distR="114300" simplePos="0" relativeHeight="251660288" behindDoc="0" locked="0" layoutInCell="1" allowOverlap="1" wp14:anchorId="5552DA68" wp14:editId="3ADA03C2">
                  <wp:simplePos x="0" y="0"/>
                  <wp:positionH relativeFrom="column">
                    <wp:posOffset>55880</wp:posOffset>
                  </wp:positionH>
                  <wp:positionV relativeFrom="page">
                    <wp:posOffset>170180</wp:posOffset>
                  </wp:positionV>
                  <wp:extent cx="3042920" cy="699770"/>
                  <wp:effectExtent l="12700" t="12700" r="17780" b="11430"/>
                  <wp:wrapSquare wrapText="bothSides"/>
                  <wp:docPr id="820840707" name="Picture 82084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40707" name="Picture 820840707"/>
                          <pic:cNvPicPr/>
                        </pic:nvPicPr>
                        <pic:blipFill>
                          <a:blip r:embed="rId12"/>
                          <a:stretch>
                            <a:fillRect/>
                          </a:stretch>
                        </pic:blipFill>
                        <pic:spPr>
                          <a:xfrm>
                            <a:off x="0" y="0"/>
                            <a:ext cx="3042920" cy="69977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7C3AC07D" w14:textId="77777777" w:rsidR="00ED0368" w:rsidRPr="005712C5" w:rsidRDefault="00ED0368" w:rsidP="00ED0368">
            <w:pPr>
              <w:jc w:val="center"/>
            </w:pPr>
          </w:p>
        </w:tc>
      </w:tr>
      <w:tr w:rsidR="006C20F5" w:rsidRPr="005712C5" w14:paraId="1CD010EF" w14:textId="77777777" w:rsidTr="00D6443C">
        <w:tc>
          <w:tcPr>
            <w:tcW w:w="5485" w:type="dxa"/>
          </w:tcPr>
          <w:p w14:paraId="123F75A5" w14:textId="40E15476" w:rsidR="006C20F5" w:rsidRDefault="006C20F5" w:rsidP="00CE1846">
            <w:pPr>
              <w:pStyle w:val="ListParagraph"/>
              <w:numPr>
                <w:ilvl w:val="0"/>
                <w:numId w:val="30"/>
              </w:numPr>
              <w:rPr>
                <w:bCs/>
                <w:sz w:val="24"/>
                <w:szCs w:val="24"/>
              </w:rPr>
            </w:pPr>
            <w:r>
              <w:rPr>
                <w:bCs/>
                <w:sz w:val="24"/>
                <w:szCs w:val="24"/>
              </w:rPr>
              <w:t xml:space="preserve">At the top of the list of results, there are options </w:t>
            </w:r>
            <w:r w:rsidR="0042107B">
              <w:rPr>
                <w:bCs/>
                <w:sz w:val="24"/>
                <w:szCs w:val="24"/>
              </w:rPr>
              <w:t>for</w:t>
            </w:r>
            <w:r>
              <w:rPr>
                <w:bCs/>
                <w:sz w:val="24"/>
                <w:szCs w:val="24"/>
              </w:rPr>
              <w:t xml:space="preserve"> Broadcast (send an email to members listed on screen), Download Excel (download the information on screen as an Excel file), and Health Forms (Excel, PDF, Zip, or Audit file).</w:t>
            </w:r>
          </w:p>
          <w:p w14:paraId="12DF215E" w14:textId="5A898D56" w:rsidR="006C20F5" w:rsidRPr="007C5C14" w:rsidRDefault="006C20F5" w:rsidP="00CE1846">
            <w:pPr>
              <w:pStyle w:val="ListParagraph"/>
              <w:numPr>
                <w:ilvl w:val="0"/>
                <w:numId w:val="30"/>
              </w:numPr>
              <w:rPr>
                <w:bCs/>
                <w:sz w:val="24"/>
                <w:szCs w:val="24"/>
              </w:rPr>
            </w:pPr>
            <w:r>
              <w:rPr>
                <w:bCs/>
                <w:sz w:val="24"/>
                <w:szCs w:val="24"/>
              </w:rPr>
              <w:t xml:space="preserve">You can also use the Flag Options to flag/unflag all results, and Customize </w:t>
            </w:r>
            <w:r w:rsidR="00BE4398">
              <w:rPr>
                <w:bCs/>
                <w:sz w:val="24"/>
                <w:szCs w:val="24"/>
              </w:rPr>
              <w:t xml:space="preserve">a limited number of </w:t>
            </w:r>
            <w:r>
              <w:rPr>
                <w:bCs/>
                <w:sz w:val="24"/>
                <w:szCs w:val="24"/>
              </w:rPr>
              <w:t>fields</w:t>
            </w:r>
            <w:r w:rsidR="007702FD">
              <w:rPr>
                <w:bCs/>
                <w:sz w:val="24"/>
                <w:szCs w:val="24"/>
              </w:rPr>
              <w:t xml:space="preserve"> to</w:t>
            </w:r>
            <w:r>
              <w:rPr>
                <w:bCs/>
                <w:sz w:val="24"/>
                <w:szCs w:val="24"/>
              </w:rPr>
              <w:t xml:space="preserve"> appear on your search screen. </w:t>
            </w:r>
          </w:p>
        </w:tc>
        <w:tc>
          <w:tcPr>
            <w:tcW w:w="5305" w:type="dxa"/>
          </w:tcPr>
          <w:p w14:paraId="150FDE4E" w14:textId="4D8405BF" w:rsidR="006C20F5" w:rsidRPr="00ED0368" w:rsidRDefault="0042107B" w:rsidP="00ED0368">
            <w:pPr>
              <w:rPr>
                <w:noProof/>
              </w:rPr>
            </w:pPr>
            <w:r w:rsidRPr="00ED0368">
              <w:rPr>
                <w:noProof/>
              </w:rPr>
              <w:drawing>
                <wp:anchor distT="0" distB="0" distL="114300" distR="114300" simplePos="0" relativeHeight="251668480" behindDoc="0" locked="0" layoutInCell="1" allowOverlap="1" wp14:anchorId="5CDD49DA" wp14:editId="7B2F12FB">
                  <wp:simplePos x="0" y="0"/>
                  <wp:positionH relativeFrom="column">
                    <wp:posOffset>-3175</wp:posOffset>
                  </wp:positionH>
                  <wp:positionV relativeFrom="page">
                    <wp:posOffset>186055</wp:posOffset>
                  </wp:positionV>
                  <wp:extent cx="3042920" cy="690880"/>
                  <wp:effectExtent l="12700" t="12700" r="17780" b="7620"/>
                  <wp:wrapSquare wrapText="bothSides"/>
                  <wp:docPr id="926746601" name="Picture 92674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46601" name="Picture 926746601"/>
                          <pic:cNvPicPr/>
                        </pic:nvPicPr>
                        <pic:blipFill>
                          <a:blip r:embed="rId13"/>
                          <a:stretch>
                            <a:fillRect/>
                          </a:stretch>
                        </pic:blipFill>
                        <pic:spPr>
                          <a:xfrm>
                            <a:off x="0" y="0"/>
                            <a:ext cx="3042920" cy="6908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CE1846" w:rsidRPr="005712C5" w14:paraId="1CBA0FB4" w14:textId="77777777" w:rsidTr="00D6443C">
        <w:tc>
          <w:tcPr>
            <w:tcW w:w="5485" w:type="dxa"/>
          </w:tcPr>
          <w:p w14:paraId="5DB90C0B" w14:textId="77777777" w:rsidR="00CE1846" w:rsidRDefault="00CE1846" w:rsidP="00CE1846">
            <w:pPr>
              <w:pStyle w:val="ListParagraph"/>
              <w:numPr>
                <w:ilvl w:val="0"/>
                <w:numId w:val="30"/>
              </w:numPr>
              <w:rPr>
                <w:sz w:val="24"/>
              </w:rPr>
            </w:pPr>
            <w:r w:rsidRPr="00CE1846">
              <w:rPr>
                <w:sz w:val="24"/>
              </w:rPr>
              <w:lastRenderedPageBreak/>
              <w:t xml:space="preserve">Click on a Member to </w:t>
            </w:r>
            <w:r>
              <w:rPr>
                <w:sz w:val="24"/>
              </w:rPr>
              <w:t>view the detailed member information, including Years in Program, Screenings, Trainings, Events, Units, and Projects.</w:t>
            </w:r>
          </w:p>
          <w:p w14:paraId="25BB0405" w14:textId="29ED5A21" w:rsidR="00CE1846" w:rsidRPr="00CE1846" w:rsidRDefault="00CE1846" w:rsidP="00CE1846">
            <w:pPr>
              <w:pStyle w:val="ListParagraph"/>
              <w:ind w:left="360"/>
              <w:rPr>
                <w:sz w:val="24"/>
              </w:rPr>
            </w:pPr>
          </w:p>
        </w:tc>
        <w:tc>
          <w:tcPr>
            <w:tcW w:w="5305" w:type="dxa"/>
          </w:tcPr>
          <w:p w14:paraId="1295ED37" w14:textId="006F033E" w:rsidR="00CE1846" w:rsidRPr="00ED0368" w:rsidRDefault="00CE1846" w:rsidP="00ED0368">
            <w:pPr>
              <w:rPr>
                <w:noProof/>
              </w:rPr>
            </w:pPr>
            <w:r w:rsidRPr="00ED0368">
              <w:rPr>
                <w:noProof/>
              </w:rPr>
              <w:drawing>
                <wp:anchor distT="0" distB="0" distL="114300" distR="114300" simplePos="0" relativeHeight="251662336" behindDoc="0" locked="0" layoutInCell="1" allowOverlap="1" wp14:anchorId="3DDC0604" wp14:editId="5460AF24">
                  <wp:simplePos x="0" y="0"/>
                  <wp:positionH relativeFrom="column">
                    <wp:posOffset>47625</wp:posOffset>
                  </wp:positionH>
                  <wp:positionV relativeFrom="page">
                    <wp:posOffset>12700</wp:posOffset>
                  </wp:positionV>
                  <wp:extent cx="3051175" cy="2059940"/>
                  <wp:effectExtent l="12700" t="12700" r="9525" b="10160"/>
                  <wp:wrapSquare wrapText="bothSides"/>
                  <wp:docPr id="25920099" name="Picture 2592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0099" name="Picture 25920099"/>
                          <pic:cNvPicPr/>
                        </pic:nvPicPr>
                        <pic:blipFill>
                          <a:blip r:embed="rId14"/>
                          <a:stretch>
                            <a:fillRect/>
                          </a:stretch>
                        </pic:blipFill>
                        <pic:spPr>
                          <a:xfrm>
                            <a:off x="0" y="0"/>
                            <a:ext cx="3051175" cy="205994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CE1846" w:rsidRPr="005712C5" w14:paraId="31C79A84" w14:textId="77777777" w:rsidTr="00D6443C">
        <w:tc>
          <w:tcPr>
            <w:tcW w:w="5485" w:type="dxa"/>
          </w:tcPr>
          <w:p w14:paraId="3FF1CC34" w14:textId="12A9B839" w:rsidR="006C20F5" w:rsidRDefault="00CE1846" w:rsidP="00CE1846">
            <w:pPr>
              <w:pStyle w:val="ListParagraph"/>
              <w:numPr>
                <w:ilvl w:val="0"/>
                <w:numId w:val="30"/>
              </w:numPr>
              <w:rPr>
                <w:sz w:val="24"/>
              </w:rPr>
            </w:pPr>
            <w:r>
              <w:rPr>
                <w:sz w:val="24"/>
              </w:rPr>
              <w:t xml:space="preserve">Click on the Profile link in the Navigation </w:t>
            </w:r>
            <w:r w:rsidR="006C20F5">
              <w:rPr>
                <w:sz w:val="24"/>
              </w:rPr>
              <w:t>pane</w:t>
            </w:r>
            <w:r>
              <w:rPr>
                <w:sz w:val="24"/>
              </w:rPr>
              <w:t xml:space="preserve"> to view</w:t>
            </w:r>
            <w:r w:rsidR="006C20F5">
              <w:rPr>
                <w:sz w:val="24"/>
              </w:rPr>
              <w:t xml:space="preserve"> Profile Notes, Profile, and Family Information. </w:t>
            </w:r>
          </w:p>
          <w:p w14:paraId="3F47C614" w14:textId="1C188F9E" w:rsidR="00CE1846" w:rsidRPr="006C20F5" w:rsidRDefault="006C20F5" w:rsidP="006C20F5">
            <w:pPr>
              <w:rPr>
                <w:sz w:val="24"/>
              </w:rPr>
            </w:pPr>
            <w:r w:rsidRPr="006C20F5">
              <w:rPr>
                <w:b/>
                <w:bCs/>
                <w:sz w:val="24"/>
              </w:rPr>
              <w:t>Note:</w:t>
            </w:r>
            <w:r w:rsidRPr="006C20F5">
              <w:rPr>
                <w:sz w:val="24"/>
              </w:rPr>
              <w:t xml:space="preserve"> at the bottom of this screen are options to Dismiss, Archive, Mark Deceased and Delete the record.</w:t>
            </w:r>
            <w:r w:rsidR="00CE1846" w:rsidRPr="006C20F5">
              <w:rPr>
                <w:sz w:val="24"/>
              </w:rPr>
              <w:t xml:space="preserve"> </w:t>
            </w:r>
            <w:r w:rsidR="009479F7">
              <w:rPr>
                <w:sz w:val="24"/>
              </w:rPr>
              <w:t xml:space="preserve"> </w:t>
            </w:r>
            <w:r w:rsidR="0016023F">
              <w:rPr>
                <w:sz w:val="24"/>
              </w:rPr>
              <w:t>The option</w:t>
            </w:r>
            <w:r w:rsidR="007B73C5">
              <w:rPr>
                <w:sz w:val="24"/>
              </w:rPr>
              <w:t>s</w:t>
            </w:r>
            <w:r w:rsidR="0016023F">
              <w:rPr>
                <w:sz w:val="24"/>
              </w:rPr>
              <w:t xml:space="preserve"> to dismiss</w:t>
            </w:r>
            <w:r w:rsidR="00934B65">
              <w:rPr>
                <w:sz w:val="24"/>
              </w:rPr>
              <w:t xml:space="preserve"> or delete member profiles</w:t>
            </w:r>
            <w:r w:rsidR="0016023F">
              <w:rPr>
                <w:sz w:val="24"/>
              </w:rPr>
              <w:t xml:space="preserve"> </w:t>
            </w:r>
            <w:r w:rsidR="007B73C5">
              <w:rPr>
                <w:sz w:val="24"/>
              </w:rPr>
              <w:t>are</w:t>
            </w:r>
            <w:r w:rsidR="0016023F">
              <w:rPr>
                <w:sz w:val="24"/>
              </w:rPr>
              <w:t xml:space="preserve"> restricted to Institution Managers.</w:t>
            </w:r>
            <w:r w:rsidR="00BF7403">
              <w:rPr>
                <w:sz w:val="24"/>
              </w:rPr>
              <w:t xml:space="preserve"> </w:t>
            </w:r>
          </w:p>
        </w:tc>
        <w:tc>
          <w:tcPr>
            <w:tcW w:w="5305" w:type="dxa"/>
          </w:tcPr>
          <w:p w14:paraId="3F86CF32" w14:textId="0348A730" w:rsidR="00CE1846" w:rsidRPr="00ED0368" w:rsidRDefault="00CE1846" w:rsidP="00ED0368">
            <w:pPr>
              <w:rPr>
                <w:noProof/>
              </w:rPr>
            </w:pPr>
            <w:r w:rsidRPr="00ED0368">
              <w:rPr>
                <w:noProof/>
              </w:rPr>
              <w:drawing>
                <wp:anchor distT="0" distB="0" distL="114300" distR="114300" simplePos="0" relativeHeight="251664384" behindDoc="0" locked="0" layoutInCell="1" allowOverlap="1" wp14:anchorId="154284E7" wp14:editId="0394CE4C">
                  <wp:simplePos x="0" y="0"/>
                  <wp:positionH relativeFrom="column">
                    <wp:posOffset>-3175</wp:posOffset>
                  </wp:positionH>
                  <wp:positionV relativeFrom="page">
                    <wp:posOffset>113665</wp:posOffset>
                  </wp:positionV>
                  <wp:extent cx="3051175" cy="748665"/>
                  <wp:effectExtent l="12700" t="12700" r="9525" b="13335"/>
                  <wp:wrapSquare wrapText="bothSides"/>
                  <wp:docPr id="1100290513" name="Picture 110029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90513" name="Picture 1100290513"/>
                          <pic:cNvPicPr/>
                        </pic:nvPicPr>
                        <pic:blipFill>
                          <a:blip r:embed="rId15"/>
                          <a:stretch>
                            <a:fillRect/>
                          </a:stretch>
                        </pic:blipFill>
                        <pic:spPr>
                          <a:xfrm>
                            <a:off x="0" y="0"/>
                            <a:ext cx="3051175" cy="74866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CE1846" w:rsidRPr="005712C5" w14:paraId="438A7AB7" w14:textId="77777777" w:rsidTr="00D6443C">
        <w:tc>
          <w:tcPr>
            <w:tcW w:w="5485" w:type="dxa"/>
          </w:tcPr>
          <w:p w14:paraId="7C339497" w14:textId="3CB08D0B" w:rsidR="00CE1846" w:rsidRPr="006C20F5" w:rsidRDefault="006C20F5" w:rsidP="006C20F5">
            <w:pPr>
              <w:pStyle w:val="ListParagraph"/>
              <w:numPr>
                <w:ilvl w:val="0"/>
                <w:numId w:val="30"/>
              </w:numPr>
              <w:rPr>
                <w:sz w:val="24"/>
              </w:rPr>
            </w:pPr>
            <w:r>
              <w:rPr>
                <w:sz w:val="24"/>
              </w:rPr>
              <w:t>Click on the Events link in the Navigation pane to view information about events for the member.</w:t>
            </w:r>
          </w:p>
        </w:tc>
        <w:tc>
          <w:tcPr>
            <w:tcW w:w="5305" w:type="dxa"/>
          </w:tcPr>
          <w:p w14:paraId="61D856E5" w14:textId="5CC0F4BB" w:rsidR="00CE1846" w:rsidRPr="00ED0368" w:rsidRDefault="006C20F5" w:rsidP="00ED0368">
            <w:pPr>
              <w:rPr>
                <w:noProof/>
              </w:rPr>
            </w:pPr>
            <w:r w:rsidRPr="00ED0368">
              <w:rPr>
                <w:noProof/>
              </w:rPr>
              <w:drawing>
                <wp:anchor distT="0" distB="0" distL="114300" distR="114300" simplePos="0" relativeHeight="251666432" behindDoc="0" locked="0" layoutInCell="1" allowOverlap="1" wp14:anchorId="71799228" wp14:editId="25B206E1">
                  <wp:simplePos x="0" y="0"/>
                  <wp:positionH relativeFrom="column">
                    <wp:posOffset>64135</wp:posOffset>
                  </wp:positionH>
                  <wp:positionV relativeFrom="page">
                    <wp:posOffset>14605</wp:posOffset>
                  </wp:positionV>
                  <wp:extent cx="2967355" cy="1965325"/>
                  <wp:effectExtent l="12700" t="12700" r="17145" b="15875"/>
                  <wp:wrapSquare wrapText="bothSides"/>
                  <wp:docPr id="499657816" name="Picture 499657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57816" name="Picture 499657816"/>
                          <pic:cNvPicPr/>
                        </pic:nvPicPr>
                        <pic:blipFill>
                          <a:blip r:embed="rId16"/>
                          <a:stretch>
                            <a:fillRect/>
                          </a:stretch>
                        </pic:blipFill>
                        <pic:spPr>
                          <a:xfrm>
                            <a:off x="0" y="0"/>
                            <a:ext cx="2967355" cy="19653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755065" w:rsidRPr="005712C5" w14:paraId="44F9C6EF" w14:textId="77777777" w:rsidTr="032B530F">
        <w:tc>
          <w:tcPr>
            <w:tcW w:w="10790" w:type="dxa"/>
            <w:gridSpan w:val="2"/>
          </w:tcPr>
          <w:p w14:paraId="51B64818" w14:textId="77777777" w:rsidR="00755065" w:rsidRPr="00755065" w:rsidRDefault="00755065" w:rsidP="000E1BB2">
            <w:pPr>
              <w:jc w:val="center"/>
              <w:rPr>
                <w:noProof/>
                <w:sz w:val="32"/>
                <w:szCs w:val="32"/>
              </w:rPr>
            </w:pPr>
            <w:r w:rsidRPr="00755065">
              <w:rPr>
                <w:noProof/>
                <w:sz w:val="32"/>
                <w:szCs w:val="32"/>
              </w:rPr>
              <w:t>Tips</w:t>
            </w:r>
          </w:p>
          <w:p w14:paraId="5B6F6BCF" w14:textId="7C258EBC" w:rsidR="00674C69" w:rsidRDefault="00BC5334" w:rsidP="003D2349">
            <w:pPr>
              <w:rPr>
                <w:noProof/>
                <w:sz w:val="24"/>
                <w:szCs w:val="24"/>
              </w:rPr>
            </w:pPr>
            <w:r>
              <w:rPr>
                <w:noProof/>
                <w:sz w:val="24"/>
                <w:szCs w:val="24"/>
              </w:rPr>
              <w:t>The member search filter for Counties is limited to Institution Managers.</w:t>
            </w:r>
            <w:r w:rsidR="001F7D9E">
              <w:rPr>
                <w:noProof/>
                <w:sz w:val="24"/>
                <w:szCs w:val="24"/>
              </w:rPr>
              <w:t xml:space="preserve"> The program will restrict </w:t>
            </w:r>
            <w:r w:rsidR="003D2349">
              <w:rPr>
                <w:noProof/>
                <w:sz w:val="24"/>
                <w:szCs w:val="24"/>
              </w:rPr>
              <w:t>County Manager</w:t>
            </w:r>
            <w:r w:rsidR="005A652A">
              <w:rPr>
                <w:noProof/>
                <w:sz w:val="24"/>
                <w:szCs w:val="24"/>
              </w:rPr>
              <w:t xml:space="preserve"> search results</w:t>
            </w:r>
            <w:r w:rsidR="003D2349">
              <w:rPr>
                <w:noProof/>
                <w:sz w:val="24"/>
                <w:szCs w:val="24"/>
              </w:rPr>
              <w:t xml:space="preserve"> to members and families in the manager county.</w:t>
            </w:r>
            <w:r w:rsidR="00F46DF2">
              <w:rPr>
                <w:noProof/>
                <w:sz w:val="24"/>
                <w:szCs w:val="24"/>
              </w:rPr>
              <w:t xml:space="preserve"> </w:t>
            </w:r>
          </w:p>
          <w:p w14:paraId="550BE916" w14:textId="0868D47C" w:rsidR="00BE4398" w:rsidRPr="00BC5334" w:rsidRDefault="00BE4398" w:rsidP="003D2349">
            <w:pPr>
              <w:rPr>
                <w:noProof/>
                <w:sz w:val="24"/>
                <w:szCs w:val="24"/>
              </w:rPr>
            </w:pPr>
          </w:p>
        </w:tc>
      </w:tr>
    </w:tbl>
    <w:p w14:paraId="3D51A5C7" w14:textId="77777777" w:rsidR="006B6D66" w:rsidRDefault="006B6D66"/>
    <w:sectPr w:rsidR="006B6D66" w:rsidSect="00DF56EA">
      <w:headerReference w:type="default" r:id="rId17"/>
      <w:footerReference w:type="default" r:id="rId18"/>
      <w:pgSz w:w="12240" w:h="15840"/>
      <w:pgMar w:top="1440" w:right="720"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D8D7C" w14:textId="77777777" w:rsidR="00B62677" w:rsidRDefault="00B62677" w:rsidP="00F95C2D">
      <w:pPr>
        <w:spacing w:after="0" w:line="240" w:lineRule="auto"/>
      </w:pPr>
      <w:r>
        <w:separator/>
      </w:r>
    </w:p>
  </w:endnote>
  <w:endnote w:type="continuationSeparator" w:id="0">
    <w:p w14:paraId="4CC8389A" w14:textId="77777777" w:rsidR="00B62677" w:rsidRDefault="00B62677" w:rsidP="00F95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panose1 w:val="00000000000000000000"/>
    <w:charset w:val="00"/>
    <w:family w:val="swiss"/>
    <w:notTrueType/>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5AA41" w14:textId="61E531A9" w:rsidR="00925E5E" w:rsidRDefault="001E58B8" w:rsidP="00FB708B">
    <w:pPr>
      <w:pStyle w:val="Footer"/>
      <w:tabs>
        <w:tab w:val="clear" w:pos="4680"/>
        <w:tab w:val="clear" w:pos="9360"/>
        <w:tab w:val="center" w:pos="5310"/>
        <w:tab w:val="right" w:pos="10620"/>
      </w:tabs>
    </w:pPr>
    <w:r>
      <w:rPr>
        <w:rFonts w:ascii="Cambria" w:hAnsi="Cambria"/>
        <w:noProof/>
        <w:color w:val="808080" w:themeColor="background1" w:themeShade="80"/>
      </w:rPr>
      <w:drawing>
        <wp:anchor distT="0" distB="0" distL="114300" distR="114300" simplePos="0" relativeHeight="251679744" behindDoc="1" locked="0" layoutInCell="1" allowOverlap="1" wp14:anchorId="5624611C" wp14:editId="4CAE41F8">
          <wp:simplePos x="0" y="0"/>
          <wp:positionH relativeFrom="column">
            <wp:posOffset>0</wp:posOffset>
          </wp:positionH>
          <wp:positionV relativeFrom="paragraph">
            <wp:posOffset>-143510</wp:posOffset>
          </wp:positionV>
          <wp:extent cx="1582480" cy="447675"/>
          <wp:effectExtent l="0" t="0" r="0" b="0"/>
          <wp:wrapTight wrapText="bothSides">
            <wp:wrapPolygon edited="0">
              <wp:start x="0" y="0"/>
              <wp:lineTo x="0" y="20221"/>
              <wp:lineTo x="21323" y="20221"/>
              <wp:lineTo x="21323" y="0"/>
              <wp:lineTo x="0" y="0"/>
            </wp:wrapPolygon>
          </wp:wrapTight>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stretch>
                    <a:fillRect/>
                  </a:stretch>
                </pic:blipFill>
                <pic:spPr>
                  <a:xfrm>
                    <a:off x="0" y="0"/>
                    <a:ext cx="1582480" cy="447675"/>
                  </a:xfrm>
                  <a:prstGeom prst="rect">
                    <a:avLst/>
                  </a:prstGeom>
                </pic:spPr>
              </pic:pic>
            </a:graphicData>
          </a:graphic>
        </wp:anchor>
      </w:drawing>
    </w:r>
    <w:r w:rsidR="00AD0DCF" w:rsidRPr="00AD0DCF">
      <w:rPr>
        <w:rFonts w:ascii="Cambria" w:hAnsi="Cambria"/>
        <w:noProof/>
      </w:rPr>
      <mc:AlternateContent>
        <mc:Choice Requires="wps">
          <w:drawing>
            <wp:anchor distT="0" distB="0" distL="0" distR="0" simplePos="0" relativeHeight="251677696" behindDoc="0" locked="0" layoutInCell="1" allowOverlap="1" wp14:anchorId="542595EB" wp14:editId="40F53582">
              <wp:simplePos x="0" y="0"/>
              <wp:positionH relativeFrom="rightMargin">
                <wp:align>left</wp:align>
              </wp:positionH>
              <mc:AlternateContent>
                <mc:Choice Requires="wp14">
                  <wp:positionV relativeFrom="bottomMargin">
                    <wp14:pctPosVOffset>20000</wp14:pctPosVOffset>
                  </wp:positionV>
                </mc:Choice>
                <mc:Fallback>
                  <wp:positionV relativeFrom="page">
                    <wp:posOffset>9509760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128D9A" w14:textId="77777777" w:rsidR="00AD0DCF" w:rsidRDefault="00AD0DC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595EB" id="Rectangle 40" o:spid="_x0000_s1026" style="position:absolute;margin-left:0;margin-top:0;width:36pt;height:25.2pt;z-index:251677696;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LBhAIAAHAFAAAOAAAAZHJzL2Uyb0RvYy54bWysVN9v0zAQfkfif7D8ztKMDUa1dKo2DSFN&#10;Y2JDe3Yde4nk+MzZbVL+es52ko4xXhB9cM+577777fOLoTNsp9C3YCteHi04U1ZC3dqnin9/uH53&#10;xpkPwtbCgFUV3yvPL1Zv35z3bqmOoQFTK2REYv2ydxVvQnDLovCyUZ3wR+CUJaUG7ESgKz4VNYqe&#10;2DtTHC8WH4oesHYIUnlPX6+ykq8Sv9ZKhq9aexWYqTjFFtKJ6dzEs1idi+UTCte0cgxD/EMUnWgt&#10;OZ2prkQQbIvtH1RdKxE86HAkoStA61aqlANlUy5eZHPfCKdSLlQc7+Yy+f9HK2939+4OqQy980tP&#10;Ysxi0NjFf4qPDalY+7lYaghM0seT04/UAM4kqd6TdJKKWRyMHfrwWUHHolBxpF6kEondjQ/kkKAT&#10;JPryYNr6ujUmXWL/1aVBthPUuTCUsVNk8RvKWNaT87OS4ohWFqJ9BhpL+ENOSQp7oyLO2G9Ks7am&#10;LI6TYRq3gzshpbKhzKpG1CpHcbqg3xTHFGCKKhFGZk3+Z+6RYEJmkok7Rznio6lK0zob54z+Elg2&#10;ni2SZ7BhNu5aC/haZoayGj1n/FSkXJpYpTBsBoJEcQP1/g4ZQl4b7+R1S728ET7cCaQ9ofbT7oev&#10;dGgD1AsYJc4awJ+vfY94Gl/SctbT3lXc/9gKVJyZL5YG+1N5QpPEQrqkGeMMn2s2zzV2210CDUhJ&#10;r4yTSSRjDGYSNUL3SE/EOnollbCSfFd8M4mXIb8G9MRItV4nEK2mE+HG3jsZqWN546Q+DI8C3TjO&#10;gfbgFqYNFcsXU52x0dLCehtAt2nkD1UdC09rnSZofILiu/H8nlCHh3L1CwAA//8DAFBLAwQUAAYA&#10;CAAAACEACT23cNoAAAADAQAADwAAAGRycy9kb3ducmV2LnhtbEyPzUrEQBCE74LvMLTgzZ24+BNj&#10;OosIIuIlriJ7nM30JtGZnpCZzca3t/Wil4Kimqqvy9XsnZpojH1ghPNFBoq4CbbnFuHt9eEsBxWT&#10;YWtcYEL4ogir6vioNIUNB36haZ1aJSUcC4PQpTQUWsemI2/iIgzEku3C6E0SO7bajuYg5d7pZZZd&#10;aW96loXODHTfUfO53nsEfk9THh+1293UTf5U15v843mDeHoy392CSjSnv2P4wRd0qIRpG/Zso3II&#10;8kj6Vcmul+K2CJfZBeiq1P/Zq28AAAD//wMAUEsBAi0AFAAGAAgAAAAhALaDOJL+AAAA4QEAABMA&#10;AAAAAAAAAAAAAAAAAAAAAFtDb250ZW50X1R5cGVzXS54bWxQSwECLQAUAAYACAAAACEAOP0h/9YA&#10;AACUAQAACwAAAAAAAAAAAAAAAAAvAQAAX3JlbHMvLnJlbHNQSwECLQAUAAYACAAAACEAhbjCwYQC&#10;AABwBQAADgAAAAAAAAAAAAAAAAAuAgAAZHJzL2Uyb0RvYy54bWxQSwECLQAUAAYACAAAACEACT23&#10;cNoAAAADAQAADwAAAAAAAAAAAAAAAADeBAAAZHJzL2Rvd25yZXYueG1sUEsFBgAAAAAEAAQA8wAA&#10;AOUFAAAAAA==&#10;" fillcolor="black [3213]" stroked="f" strokeweight="3pt">
              <v:textbox>
                <w:txbxContent>
                  <w:p w14:paraId="1A128D9A" w14:textId="77777777" w:rsidR="00AD0DCF" w:rsidRDefault="00AD0DC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sidR="00D93DF3">
      <w:tab/>
    </w:r>
    <w:r w:rsidR="00FE3BA7">
      <w:tab/>
    </w:r>
    <w:r w:rsidR="00D93DF3">
      <w:fldChar w:fldCharType="begin"/>
    </w:r>
    <w:r w:rsidR="00D93DF3">
      <w:instrText xml:space="preserve"> DATE \@ "MMMM d, yyyy" </w:instrText>
    </w:r>
    <w:r w:rsidR="00D93DF3">
      <w:fldChar w:fldCharType="separate"/>
    </w:r>
    <w:r w:rsidR="006824EF">
      <w:rPr>
        <w:noProof/>
      </w:rPr>
      <w:t>September 15, 2023</w:t>
    </w:r>
    <w:r w:rsidR="00D93DF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CBDC6" w14:textId="77777777" w:rsidR="00B62677" w:rsidRDefault="00B62677" w:rsidP="00F95C2D">
      <w:pPr>
        <w:spacing w:after="0" w:line="240" w:lineRule="auto"/>
      </w:pPr>
      <w:r>
        <w:separator/>
      </w:r>
    </w:p>
  </w:footnote>
  <w:footnote w:type="continuationSeparator" w:id="0">
    <w:p w14:paraId="32AA38CE" w14:textId="77777777" w:rsidR="00B62677" w:rsidRDefault="00B62677" w:rsidP="00F95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B6270" w14:textId="6410466F" w:rsidR="00925E5E" w:rsidRPr="00DF56EA" w:rsidRDefault="00ED0368" w:rsidP="00ED0368">
    <w:pPr>
      <w:pStyle w:val="Header"/>
      <w:tabs>
        <w:tab w:val="clear" w:pos="4680"/>
        <w:tab w:val="clear" w:pos="9360"/>
        <w:tab w:val="right" w:pos="10728"/>
      </w:tabs>
      <w:ind w:firstLine="8"/>
      <w:rPr>
        <w:rFonts w:ascii="Cambria" w:hAnsi="Cambria"/>
        <w:sz w:val="36"/>
        <w:szCs w:val="36"/>
      </w:rPr>
    </w:pPr>
    <w:r>
      <w:rPr>
        <w:rFonts w:ascii="Cambria" w:hAnsi="Cambria"/>
        <w:sz w:val="36"/>
        <w:szCs w:val="36"/>
      </w:rPr>
      <w:tab/>
    </w:r>
    <w:r w:rsidR="001E58B8">
      <w:rPr>
        <w:noProof/>
        <w:sz w:val="36"/>
      </w:rPr>
      <w:drawing>
        <wp:anchor distT="0" distB="0" distL="114300" distR="114300" simplePos="0" relativeHeight="251680768" behindDoc="1" locked="0" layoutInCell="1" allowOverlap="1" wp14:anchorId="548FD607" wp14:editId="2D12A43C">
          <wp:simplePos x="0" y="0"/>
          <wp:positionH relativeFrom="column">
            <wp:posOffset>0</wp:posOffset>
          </wp:positionH>
          <wp:positionV relativeFrom="paragraph">
            <wp:posOffset>0</wp:posOffset>
          </wp:positionV>
          <wp:extent cx="1381125" cy="389145"/>
          <wp:effectExtent l="0" t="0" r="0" b="0"/>
          <wp:wrapTight wrapText="bothSides">
            <wp:wrapPolygon edited="0">
              <wp:start x="0" y="0"/>
              <wp:lineTo x="0" y="20118"/>
              <wp:lineTo x="21153" y="20118"/>
              <wp:lineTo x="211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381125" cy="389145"/>
                  </a:xfrm>
                  <a:prstGeom prst="rect">
                    <a:avLst/>
                  </a:prstGeom>
                </pic:spPr>
              </pic:pic>
            </a:graphicData>
          </a:graphic>
        </wp:anchor>
      </w:drawing>
    </w:r>
    <w:r w:rsidR="00925E5E" w:rsidRPr="00623E88">
      <w:rPr>
        <w:noProof/>
        <w:sz w:val="36"/>
      </w:rPr>
      <mc:AlternateContent>
        <mc:Choice Requires="wps">
          <w:drawing>
            <wp:anchor distT="0" distB="0" distL="114300" distR="114300" simplePos="0" relativeHeight="251659264" behindDoc="0" locked="0" layoutInCell="1" allowOverlap="1" wp14:anchorId="3F335588" wp14:editId="2F65240A">
              <wp:simplePos x="0" y="0"/>
              <wp:positionH relativeFrom="page">
                <wp:posOffset>0</wp:posOffset>
              </wp:positionH>
              <wp:positionV relativeFrom="paragraph">
                <wp:posOffset>435610</wp:posOffset>
              </wp:positionV>
              <wp:extent cx="7753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753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A90495" id="Straight Connector 4"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0,34.3pt" to="610.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mOvAEAAN4DAAAOAAAAZHJzL2Uyb0RvYy54bWysU01v3CAQvVfqf0Dcu/ZulG5lrTeHRMml&#10;aqJ+/ACChzUSMAjI2vvvM+BdO2qrSq16wTDMe/PmMd7djNawI4So0bV8vao5Ayex0+7Q8h/f7z98&#10;4iwm4Tph0EHLTxD5zf79u93gG9hgj6aDwIjExWbwLe9T8k1VRdmDFXGFHhxdKgxWJDqGQ9UFMRC7&#10;NdWmrj9WA4bOB5QQI0Xvpku+L/xKgUyPSkVIzLSctKWyhrI+57Xa70RzCML3Wp5liH9QYYV2VHSm&#10;uhNJsJegf6GyWgaMqNJKoq1QKS2h9EDdrOufuvnWCw+lFzIn+tmm+P9o5ZfjrXsKZMPgYxP9U8hd&#10;jCrY/CV9bCxmnWazYExMUnC7vb66uiZP5eWuWoA+xPQAaFnetNxol/sQjTh+jomKUeolJYeNYwNN&#10;z2Zb1yUtotHdvTYmX5ZZgFsT2FHQK6ZxnV+NGN5k0ck4Ci5NlF06GZj4v4JiuiPZ66lAnq+FU0gJ&#10;Ll14jaPsDFOkYAaelf0JeM7PUCiz9zfgGVEqo0sz2GqH4XeyFyvUlH9xYOo7W/CM3ak8b7GGhqg4&#10;dx74PKVvzwW+/Jb7VwAAAP//AwBQSwMEFAAGAAgAAAAhAJY0hFTgAAAADAEAAA8AAABkcnMvZG93&#10;bnJldi54bWxMj0FLw0AQhe+C/2EZwZvdJNAY0mxKVYRKTlYPettmp0lodjdkp038907xYC8D8x7z&#10;5n3Fera9OOMYOu8UxIsIBLram841Cj4/Xh8yEIG0M7r3DhX8YIB1eXtT6Nz4yb3jeUeN4BAXcq2g&#10;JRpyKUPdotVh4Qd07B38aDXxOjbSjHricNvLJIpSaXXn+EOrB3xusT7uTlZBVT1NMdE2PL5Ny69q&#10;GL4P22yp1P3d/LLisVmBIJzp/wIuDNwfSi629ydngugVMA0pSLMUxMVNkpiV/Z8iy0JeQ5S/AAAA&#10;//8DAFBLAQItABQABgAIAAAAIQC2gziS/gAAAOEBAAATAAAAAAAAAAAAAAAAAAAAAABbQ29udGVu&#10;dF9UeXBlc10ueG1sUEsBAi0AFAAGAAgAAAAhADj9If/WAAAAlAEAAAsAAAAAAAAAAAAAAAAALwEA&#10;AF9yZWxzLy5yZWxzUEsBAi0AFAAGAAgAAAAhACamuY68AQAA3gMAAA4AAAAAAAAAAAAAAAAALgIA&#10;AGRycy9lMm9Eb2MueG1sUEsBAi0AFAAGAAgAAAAhAJY0hFTgAAAADAEAAA8AAAAAAAAAAAAAAAAA&#10;FgQAAGRycy9kb3ducmV2LnhtbFBLBQYAAAAABAAEAPMAAAAjBQAAAAA=&#10;" strokecolor="black [3213]" strokeweight="1pt">
              <v:stroke joinstyle="miter"/>
              <w10:wrap anchorx="page"/>
            </v:line>
          </w:pict>
        </mc:Fallback>
      </mc:AlternateContent>
    </w:r>
    <w:r w:rsidR="007C5C14">
      <w:rPr>
        <w:rFonts w:ascii="Cambria" w:hAnsi="Cambria"/>
        <w:sz w:val="36"/>
        <w:szCs w:val="36"/>
      </w:rPr>
      <w:t>Institution/County Manager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2.5pt;height:182.5pt" o:bullet="t">
        <v:imagedata r:id="rId1" o:title="MC900431558[1]"/>
      </v:shape>
    </w:pict>
  </w:numPicBullet>
  <w:abstractNum w:abstractNumId="0" w15:restartNumberingAfterBreak="0">
    <w:nsid w:val="01F8376C"/>
    <w:multiLevelType w:val="hybridMultilevel"/>
    <w:tmpl w:val="76948E4E"/>
    <w:lvl w:ilvl="0" w:tplc="A2984A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415E3"/>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D31E6D"/>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4279F5"/>
    <w:multiLevelType w:val="hybridMultilevel"/>
    <w:tmpl w:val="A2CC0572"/>
    <w:lvl w:ilvl="0" w:tplc="A2984A50">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BC86B37"/>
    <w:multiLevelType w:val="hybridMultilevel"/>
    <w:tmpl w:val="C6565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EF5A3A"/>
    <w:multiLevelType w:val="hybridMultilevel"/>
    <w:tmpl w:val="41DAA39A"/>
    <w:lvl w:ilvl="0" w:tplc="A2984A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D97C51"/>
    <w:multiLevelType w:val="hybridMultilevel"/>
    <w:tmpl w:val="0D18C904"/>
    <w:lvl w:ilvl="0" w:tplc="08CCE7D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3B200F"/>
    <w:multiLevelType w:val="hybridMultilevel"/>
    <w:tmpl w:val="79FE9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5E0C8E"/>
    <w:multiLevelType w:val="hybridMultilevel"/>
    <w:tmpl w:val="8B047874"/>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EB51FC6"/>
    <w:multiLevelType w:val="hybridMultilevel"/>
    <w:tmpl w:val="4C1ADC8A"/>
    <w:lvl w:ilvl="0" w:tplc="15886F72">
      <w:start w:val="3"/>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22EC4D2">
      <w:start w:val="1"/>
      <w:numFmt w:val="lowerLetter"/>
      <w:lvlText w:val="%2"/>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8E9BD6">
      <w:start w:val="1"/>
      <w:numFmt w:val="lowerRoman"/>
      <w:lvlText w:val="%3"/>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14034CA">
      <w:start w:val="1"/>
      <w:numFmt w:val="decimal"/>
      <w:lvlText w:val="%4"/>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1C27EBA">
      <w:start w:val="1"/>
      <w:numFmt w:val="lowerLetter"/>
      <w:lvlText w:val="%5"/>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89EF822">
      <w:start w:val="1"/>
      <w:numFmt w:val="lowerRoman"/>
      <w:lvlText w:val="%6"/>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9825070">
      <w:start w:val="1"/>
      <w:numFmt w:val="decimal"/>
      <w:lvlText w:val="%7"/>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EEC20C6">
      <w:start w:val="1"/>
      <w:numFmt w:val="lowerLetter"/>
      <w:lvlText w:val="%8"/>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D06FBC">
      <w:start w:val="1"/>
      <w:numFmt w:val="lowerRoman"/>
      <w:lvlText w:val="%9"/>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28E28F8"/>
    <w:multiLevelType w:val="hybridMultilevel"/>
    <w:tmpl w:val="D57C8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422821"/>
    <w:multiLevelType w:val="hybridMultilevel"/>
    <w:tmpl w:val="72B63FA0"/>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AE1415"/>
    <w:multiLevelType w:val="hybridMultilevel"/>
    <w:tmpl w:val="20746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36624E"/>
    <w:multiLevelType w:val="hybridMultilevel"/>
    <w:tmpl w:val="2FF65D8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FB7B41"/>
    <w:multiLevelType w:val="hybridMultilevel"/>
    <w:tmpl w:val="90A0D1D8"/>
    <w:lvl w:ilvl="0" w:tplc="B66CCC9A">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C12103"/>
    <w:multiLevelType w:val="hybridMultilevel"/>
    <w:tmpl w:val="8B047874"/>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BEA4E98"/>
    <w:multiLevelType w:val="hybridMultilevel"/>
    <w:tmpl w:val="CC685098"/>
    <w:lvl w:ilvl="0" w:tplc="5F56C3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682182"/>
    <w:multiLevelType w:val="hybridMultilevel"/>
    <w:tmpl w:val="6652C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F10DD5"/>
    <w:multiLevelType w:val="hybridMultilevel"/>
    <w:tmpl w:val="6C9E47CE"/>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8801770"/>
    <w:multiLevelType w:val="hybridMultilevel"/>
    <w:tmpl w:val="D608A8D2"/>
    <w:lvl w:ilvl="0" w:tplc="A2984A50">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A6B3312"/>
    <w:multiLevelType w:val="hybridMultilevel"/>
    <w:tmpl w:val="DE8C359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C3C6C5C"/>
    <w:multiLevelType w:val="hybridMultilevel"/>
    <w:tmpl w:val="D982DA96"/>
    <w:lvl w:ilvl="0" w:tplc="2BF49DA4">
      <w:start w:val="1"/>
      <w:numFmt w:val="decimal"/>
      <w:lvlText w:val="%1."/>
      <w:lvlJc w:val="left"/>
      <w:pPr>
        <w:ind w:left="720" w:hanging="360"/>
      </w:pPr>
      <w:rPr>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B10C55"/>
    <w:multiLevelType w:val="hybridMultilevel"/>
    <w:tmpl w:val="957090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A4C5CC2"/>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890922"/>
    <w:multiLevelType w:val="hybridMultilevel"/>
    <w:tmpl w:val="1E96A73A"/>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EF816A6"/>
    <w:multiLevelType w:val="hybridMultilevel"/>
    <w:tmpl w:val="953E01D2"/>
    <w:lvl w:ilvl="0" w:tplc="B66CCC9A">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0B4C2C"/>
    <w:multiLevelType w:val="hybridMultilevel"/>
    <w:tmpl w:val="F22E6CF2"/>
    <w:lvl w:ilvl="0" w:tplc="08CCE7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891989"/>
    <w:multiLevelType w:val="hybridMultilevel"/>
    <w:tmpl w:val="53426556"/>
    <w:lvl w:ilvl="0" w:tplc="054CA96A">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574E39"/>
    <w:multiLevelType w:val="hybridMultilevel"/>
    <w:tmpl w:val="60CCF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587277"/>
    <w:multiLevelType w:val="hybridMultilevel"/>
    <w:tmpl w:val="FA843ABE"/>
    <w:lvl w:ilvl="0" w:tplc="196EE866">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576474C">
      <w:start w:val="1"/>
      <w:numFmt w:val="lowerLetter"/>
      <w:lvlText w:val="%2"/>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0F8C61A">
      <w:start w:val="1"/>
      <w:numFmt w:val="lowerRoman"/>
      <w:lvlText w:val="%3"/>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7F26B9A">
      <w:start w:val="1"/>
      <w:numFmt w:val="decimal"/>
      <w:lvlText w:val="%4"/>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03E11E0">
      <w:start w:val="1"/>
      <w:numFmt w:val="lowerLetter"/>
      <w:lvlText w:val="%5"/>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F2A1AB0">
      <w:start w:val="1"/>
      <w:numFmt w:val="lowerRoman"/>
      <w:lvlText w:val="%6"/>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DA409A">
      <w:start w:val="1"/>
      <w:numFmt w:val="decimal"/>
      <w:lvlText w:val="%7"/>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930ABB8">
      <w:start w:val="1"/>
      <w:numFmt w:val="lowerLetter"/>
      <w:lvlText w:val="%8"/>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70AF93A">
      <w:start w:val="1"/>
      <w:numFmt w:val="lowerRoman"/>
      <w:lvlText w:val="%9"/>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EC54409"/>
    <w:multiLevelType w:val="hybridMultilevel"/>
    <w:tmpl w:val="72B63FA0"/>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B839C6"/>
    <w:multiLevelType w:val="hybridMultilevel"/>
    <w:tmpl w:val="9EB4CC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81F0B16"/>
    <w:multiLevelType w:val="hybridMultilevel"/>
    <w:tmpl w:val="AD56659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7C4165"/>
    <w:multiLevelType w:val="hybridMultilevel"/>
    <w:tmpl w:val="AD566596"/>
    <w:lvl w:ilvl="0" w:tplc="A0E4D018">
      <w:start w:val="1"/>
      <w:numFmt w:val="decimal"/>
      <w:lvlText w:val="%1)"/>
      <w:lvlJc w:val="left"/>
      <w:pPr>
        <w:ind w:left="720" w:hanging="360"/>
      </w:pPr>
      <w:rPr>
        <w:rFonts w:ascii="Cambria" w:hAnsi="Cambri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4E3BA8"/>
    <w:multiLevelType w:val="hybridMultilevel"/>
    <w:tmpl w:val="BCFED076"/>
    <w:lvl w:ilvl="0" w:tplc="5F56C3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0337356">
    <w:abstractNumId w:val="6"/>
  </w:num>
  <w:num w:numId="2" w16cid:durableId="231964156">
    <w:abstractNumId w:val="27"/>
  </w:num>
  <w:num w:numId="3" w16cid:durableId="1049258564">
    <w:abstractNumId w:val="26"/>
  </w:num>
  <w:num w:numId="4" w16cid:durableId="1724405981">
    <w:abstractNumId w:val="32"/>
  </w:num>
  <w:num w:numId="5" w16cid:durableId="430976973">
    <w:abstractNumId w:val="17"/>
  </w:num>
  <w:num w:numId="6" w16cid:durableId="1862234245">
    <w:abstractNumId w:val="33"/>
  </w:num>
  <w:num w:numId="7" w16cid:durableId="1470055548">
    <w:abstractNumId w:val="0"/>
  </w:num>
  <w:num w:numId="8" w16cid:durableId="1899978899">
    <w:abstractNumId w:val="18"/>
  </w:num>
  <w:num w:numId="9" w16cid:durableId="805703306">
    <w:abstractNumId w:val="5"/>
  </w:num>
  <w:num w:numId="10" w16cid:durableId="1964379392">
    <w:abstractNumId w:val="13"/>
  </w:num>
  <w:num w:numId="11" w16cid:durableId="1039165161">
    <w:abstractNumId w:val="3"/>
  </w:num>
  <w:num w:numId="12" w16cid:durableId="355735162">
    <w:abstractNumId w:val="8"/>
  </w:num>
  <w:num w:numId="13" w16cid:durableId="7761450">
    <w:abstractNumId w:val="15"/>
  </w:num>
  <w:num w:numId="14" w16cid:durableId="1761173936">
    <w:abstractNumId w:val="24"/>
  </w:num>
  <w:num w:numId="15" w16cid:durableId="1191142666">
    <w:abstractNumId w:val="11"/>
  </w:num>
  <w:num w:numId="16" w16cid:durableId="1307273188">
    <w:abstractNumId w:val="20"/>
  </w:num>
  <w:num w:numId="17" w16cid:durableId="1089041581">
    <w:abstractNumId w:val="30"/>
  </w:num>
  <w:num w:numId="18" w16cid:durableId="1601186078">
    <w:abstractNumId w:val="19"/>
  </w:num>
  <w:num w:numId="19" w16cid:durableId="790898527">
    <w:abstractNumId w:val="21"/>
  </w:num>
  <w:num w:numId="20" w16cid:durableId="1860972374">
    <w:abstractNumId w:val="34"/>
  </w:num>
  <w:num w:numId="21" w16cid:durableId="1591229896">
    <w:abstractNumId w:val="25"/>
  </w:num>
  <w:num w:numId="22" w16cid:durableId="1105885052">
    <w:abstractNumId w:val="16"/>
  </w:num>
  <w:num w:numId="23" w16cid:durableId="387144503">
    <w:abstractNumId w:val="14"/>
  </w:num>
  <w:num w:numId="24" w16cid:durableId="5519054">
    <w:abstractNumId w:val="1"/>
  </w:num>
  <w:num w:numId="25" w16cid:durableId="152918052">
    <w:abstractNumId w:val="2"/>
  </w:num>
  <w:num w:numId="26" w16cid:durableId="1348142772">
    <w:abstractNumId w:val="23"/>
  </w:num>
  <w:num w:numId="27" w16cid:durableId="689261457">
    <w:abstractNumId w:val="7"/>
  </w:num>
  <w:num w:numId="28" w16cid:durableId="1175346049">
    <w:abstractNumId w:val="4"/>
  </w:num>
  <w:num w:numId="29" w16cid:durableId="456487440">
    <w:abstractNumId w:val="10"/>
  </w:num>
  <w:num w:numId="30" w16cid:durableId="2030910844">
    <w:abstractNumId w:val="31"/>
  </w:num>
  <w:num w:numId="31" w16cid:durableId="561868748">
    <w:abstractNumId w:val="12"/>
  </w:num>
  <w:num w:numId="32" w16cid:durableId="2001734745">
    <w:abstractNumId w:val="29"/>
  </w:num>
  <w:num w:numId="33" w16cid:durableId="229389170">
    <w:abstractNumId w:val="9"/>
  </w:num>
  <w:num w:numId="34" w16cid:durableId="1847746078">
    <w:abstractNumId w:val="28"/>
  </w:num>
  <w:num w:numId="35" w16cid:durableId="93050721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C14"/>
    <w:rsid w:val="00005F3C"/>
    <w:rsid w:val="000060F3"/>
    <w:rsid w:val="0001662E"/>
    <w:rsid w:val="000202E7"/>
    <w:rsid w:val="00047F66"/>
    <w:rsid w:val="0005715A"/>
    <w:rsid w:val="000740F7"/>
    <w:rsid w:val="000A1369"/>
    <w:rsid w:val="000D26A2"/>
    <w:rsid w:val="000E19BD"/>
    <w:rsid w:val="000E1BB2"/>
    <w:rsid w:val="00106F3E"/>
    <w:rsid w:val="00121BA1"/>
    <w:rsid w:val="001562B1"/>
    <w:rsid w:val="0016023F"/>
    <w:rsid w:val="001664B4"/>
    <w:rsid w:val="00172092"/>
    <w:rsid w:val="001833C2"/>
    <w:rsid w:val="001A0E64"/>
    <w:rsid w:val="001A40F3"/>
    <w:rsid w:val="001D1842"/>
    <w:rsid w:val="001E315D"/>
    <w:rsid w:val="001E58B8"/>
    <w:rsid w:val="001F7D9E"/>
    <w:rsid w:val="00205100"/>
    <w:rsid w:val="0024421D"/>
    <w:rsid w:val="002C6282"/>
    <w:rsid w:val="002D68CF"/>
    <w:rsid w:val="002F211E"/>
    <w:rsid w:val="003404F2"/>
    <w:rsid w:val="00353679"/>
    <w:rsid w:val="00387F46"/>
    <w:rsid w:val="003B63A0"/>
    <w:rsid w:val="003D2349"/>
    <w:rsid w:val="003E3F44"/>
    <w:rsid w:val="003F5A97"/>
    <w:rsid w:val="003F7963"/>
    <w:rsid w:val="003F7C83"/>
    <w:rsid w:val="0042107B"/>
    <w:rsid w:val="00447FBF"/>
    <w:rsid w:val="004520F4"/>
    <w:rsid w:val="00490212"/>
    <w:rsid w:val="004B1036"/>
    <w:rsid w:val="004C1F70"/>
    <w:rsid w:val="004D24CE"/>
    <w:rsid w:val="00516DC6"/>
    <w:rsid w:val="00530A19"/>
    <w:rsid w:val="00542793"/>
    <w:rsid w:val="00545865"/>
    <w:rsid w:val="005712C5"/>
    <w:rsid w:val="0059313A"/>
    <w:rsid w:val="005A652A"/>
    <w:rsid w:val="00623E88"/>
    <w:rsid w:val="006564FA"/>
    <w:rsid w:val="00661EDF"/>
    <w:rsid w:val="00674C69"/>
    <w:rsid w:val="00676576"/>
    <w:rsid w:val="006824EF"/>
    <w:rsid w:val="006B6D66"/>
    <w:rsid w:val="006C20F5"/>
    <w:rsid w:val="007039F0"/>
    <w:rsid w:val="007261EB"/>
    <w:rsid w:val="00731F75"/>
    <w:rsid w:val="007343F8"/>
    <w:rsid w:val="00755065"/>
    <w:rsid w:val="007702FD"/>
    <w:rsid w:val="007730BC"/>
    <w:rsid w:val="0079627A"/>
    <w:rsid w:val="00797404"/>
    <w:rsid w:val="007B5BCB"/>
    <w:rsid w:val="007B73C5"/>
    <w:rsid w:val="007C5C14"/>
    <w:rsid w:val="007C68AA"/>
    <w:rsid w:val="00807104"/>
    <w:rsid w:val="0086775F"/>
    <w:rsid w:val="008678BE"/>
    <w:rsid w:val="008A2D76"/>
    <w:rsid w:val="008B0501"/>
    <w:rsid w:val="008B777B"/>
    <w:rsid w:val="008F72D6"/>
    <w:rsid w:val="00925E5E"/>
    <w:rsid w:val="00932E5C"/>
    <w:rsid w:val="00934B65"/>
    <w:rsid w:val="009479F7"/>
    <w:rsid w:val="0099407E"/>
    <w:rsid w:val="009D213B"/>
    <w:rsid w:val="009F69C0"/>
    <w:rsid w:val="00A00DAD"/>
    <w:rsid w:val="00A2008E"/>
    <w:rsid w:val="00A55898"/>
    <w:rsid w:val="00A97219"/>
    <w:rsid w:val="00AA70AB"/>
    <w:rsid w:val="00AB17D7"/>
    <w:rsid w:val="00AB4F64"/>
    <w:rsid w:val="00AD0DCF"/>
    <w:rsid w:val="00AD20D9"/>
    <w:rsid w:val="00AD644F"/>
    <w:rsid w:val="00B1164F"/>
    <w:rsid w:val="00B437E7"/>
    <w:rsid w:val="00B62677"/>
    <w:rsid w:val="00B843D0"/>
    <w:rsid w:val="00BC5334"/>
    <w:rsid w:val="00BE0AF5"/>
    <w:rsid w:val="00BE4398"/>
    <w:rsid w:val="00BF7403"/>
    <w:rsid w:val="00C24F7C"/>
    <w:rsid w:val="00C650C7"/>
    <w:rsid w:val="00C9138E"/>
    <w:rsid w:val="00C946AA"/>
    <w:rsid w:val="00CA71C0"/>
    <w:rsid w:val="00CD7ED8"/>
    <w:rsid w:val="00CE1846"/>
    <w:rsid w:val="00D073BA"/>
    <w:rsid w:val="00D21531"/>
    <w:rsid w:val="00D44E40"/>
    <w:rsid w:val="00D47432"/>
    <w:rsid w:val="00D56C70"/>
    <w:rsid w:val="00D6443C"/>
    <w:rsid w:val="00D6633A"/>
    <w:rsid w:val="00D93DF3"/>
    <w:rsid w:val="00DA75C2"/>
    <w:rsid w:val="00DB2B88"/>
    <w:rsid w:val="00DF1F95"/>
    <w:rsid w:val="00DF56EA"/>
    <w:rsid w:val="00E56C71"/>
    <w:rsid w:val="00E64B17"/>
    <w:rsid w:val="00E7196C"/>
    <w:rsid w:val="00E85338"/>
    <w:rsid w:val="00ED0368"/>
    <w:rsid w:val="00F07C51"/>
    <w:rsid w:val="00F109A4"/>
    <w:rsid w:val="00F16FC1"/>
    <w:rsid w:val="00F23623"/>
    <w:rsid w:val="00F46DF2"/>
    <w:rsid w:val="00F5284C"/>
    <w:rsid w:val="00F86208"/>
    <w:rsid w:val="00F95C2D"/>
    <w:rsid w:val="00FA3F9C"/>
    <w:rsid w:val="00FB3E0A"/>
    <w:rsid w:val="00FB708B"/>
    <w:rsid w:val="00FD0439"/>
    <w:rsid w:val="00FE3BA7"/>
    <w:rsid w:val="032B530F"/>
    <w:rsid w:val="24D29B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2"/>
    </o:shapelayout>
  </w:shapeDefaults>
  <w:decimalSymbol w:val="."/>
  <w:listSeparator w:val=","/>
  <w14:docId w14:val="598298E1"/>
  <w15:docId w15:val="{EEC9B01B-E13B-E042-A378-BD801E9D1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2D"/>
  </w:style>
  <w:style w:type="paragraph" w:styleId="Footer">
    <w:name w:val="footer"/>
    <w:basedOn w:val="Normal"/>
    <w:link w:val="FooterChar"/>
    <w:uiPriority w:val="99"/>
    <w:unhideWhenUsed/>
    <w:rsid w:val="00F95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2D"/>
  </w:style>
  <w:style w:type="paragraph" w:styleId="ListParagraph">
    <w:name w:val="List Paragraph"/>
    <w:basedOn w:val="Normal"/>
    <w:uiPriority w:val="34"/>
    <w:qFormat/>
    <w:rsid w:val="00545865"/>
    <w:pPr>
      <w:ind w:left="720"/>
      <w:contextualSpacing/>
    </w:pPr>
  </w:style>
  <w:style w:type="table" w:styleId="TableGrid">
    <w:name w:val="Table Grid"/>
    <w:basedOn w:val="TableNormal"/>
    <w:uiPriority w:val="39"/>
    <w:rsid w:val="00353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BA1"/>
    <w:rPr>
      <w:color w:val="0563C1" w:themeColor="hyperlink"/>
      <w:u w:val="single"/>
    </w:rPr>
  </w:style>
  <w:style w:type="paragraph" w:styleId="BalloonText">
    <w:name w:val="Balloon Text"/>
    <w:basedOn w:val="Normal"/>
    <w:link w:val="BalloonTextChar"/>
    <w:uiPriority w:val="99"/>
    <w:semiHidden/>
    <w:unhideWhenUsed/>
    <w:rsid w:val="00AA70A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A70AB"/>
    <w:rPr>
      <w:rFonts w:ascii="Lucida Grande" w:hAnsi="Lucida Grande"/>
      <w:sz w:val="18"/>
      <w:szCs w:val="18"/>
    </w:rPr>
  </w:style>
  <w:style w:type="paragraph" w:styleId="Revision">
    <w:name w:val="Revision"/>
    <w:hidden/>
    <w:uiPriority w:val="99"/>
    <w:semiHidden/>
    <w:rsid w:val="00005F3C"/>
    <w:pPr>
      <w:spacing w:after="0" w:line="240" w:lineRule="auto"/>
    </w:pPr>
  </w:style>
  <w:style w:type="character" w:styleId="PageNumber">
    <w:name w:val="page number"/>
    <w:basedOn w:val="DefaultParagraphFont"/>
    <w:uiPriority w:val="99"/>
    <w:semiHidden/>
    <w:unhideWhenUsed/>
    <w:rsid w:val="00C24F7C"/>
  </w:style>
  <w:style w:type="paragraph" w:styleId="TOC2">
    <w:name w:val="toc 2"/>
    <w:basedOn w:val="Normal"/>
    <w:next w:val="Normal"/>
    <w:autoRedefine/>
    <w:uiPriority w:val="39"/>
    <w:semiHidden/>
    <w:unhideWhenUsed/>
    <w:rsid w:val="007C5C1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283E75A3D952409DC234E33DF9ADE4" ma:contentTypeVersion="16" ma:contentTypeDescription="Create a new document." ma:contentTypeScope="" ma:versionID="a5df6aa7853871743f43a349188b9ca5">
  <xsd:schema xmlns:xsd="http://www.w3.org/2001/XMLSchema" xmlns:xs="http://www.w3.org/2001/XMLSchema" xmlns:p="http://schemas.microsoft.com/office/2006/metadata/properties" xmlns:ns2="50af1a74-62df-4098-beff-30d4ec5f2860" xmlns:ns3="d3f56a63-21a9-4daf-b2da-430d28da4832" targetNamespace="http://schemas.microsoft.com/office/2006/metadata/properties" ma:root="true" ma:fieldsID="c2bd25c1fee4ee37cc2d2c430f2a81b3" ns2:_="" ns3:_="">
    <xsd:import namespace="50af1a74-62df-4098-beff-30d4ec5f2860"/>
    <xsd:import namespace="d3f56a63-21a9-4daf-b2da-430d28da483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f1a74-62df-4098-beff-30d4ec5f2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45ff27d-eba9-4a37-9a05-544926981cf3"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f56a63-21a9-4daf-b2da-430d28da483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8082617-2226-44a3-b8db-00b9de9ef28b}" ma:internalName="TaxCatchAll" ma:showField="CatchAllData" ma:web="d3f56a63-21a9-4daf-b2da-430d28da48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649DDC-30F3-4182-880C-E5005658C424}">
  <ds:schemaRefs>
    <ds:schemaRef ds:uri="http://schemas.openxmlformats.org/officeDocument/2006/bibliography"/>
  </ds:schemaRefs>
</ds:datastoreItem>
</file>

<file path=customXml/itemProps3.xml><?xml version="1.0" encoding="utf-8"?>
<ds:datastoreItem xmlns:ds="http://schemas.openxmlformats.org/officeDocument/2006/customXml" ds:itemID="{A504C4DE-AFC6-4FB8-95FD-65C2E6D81735}">
  <ds:schemaRefs>
    <ds:schemaRef ds:uri="http://schemas.microsoft.com/sharepoint/v3/contenttype/forms"/>
  </ds:schemaRefs>
</ds:datastoreItem>
</file>

<file path=customXml/itemProps4.xml><?xml version="1.0" encoding="utf-8"?>
<ds:datastoreItem xmlns:ds="http://schemas.openxmlformats.org/officeDocument/2006/customXml" ds:itemID="{5B388B36-0A9E-49B3-BF44-65BE8A4AA0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f1a74-62df-4098-beff-30d4ec5f2860"/>
    <ds:schemaRef ds:uri="d3f56a63-21a9-4daf-b2da-430d28da4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299</Words>
  <Characters>1710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Nibe</dc:creator>
  <cp:keywords/>
  <dc:description/>
  <cp:lastModifiedBy>Krueger, Shelly</cp:lastModifiedBy>
  <cp:revision>2</cp:revision>
  <dcterms:created xsi:type="dcterms:W3CDTF">2023-09-15T13:16:00Z</dcterms:created>
  <dcterms:modified xsi:type="dcterms:W3CDTF">2023-09-15T13:16:00Z</dcterms:modified>
</cp:coreProperties>
</file>