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33AD" w14:textId="0FB05650" w:rsidR="002D087F" w:rsidRPr="0091610C" w:rsidRDefault="008C3301" w:rsidP="00A02985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A02985">
        <w:rPr>
          <w:rFonts w:cs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8908C7C" wp14:editId="1A28418B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876300" cy="444500"/>
            <wp:effectExtent l="0" t="0" r="0" b="0"/>
            <wp:wrapTight wrapText="bothSides">
              <wp:wrapPolygon edited="0">
                <wp:start x="0" y="0"/>
                <wp:lineTo x="0" y="20366"/>
                <wp:lineTo x="21130" y="20366"/>
                <wp:lineTo x="21130" y="0"/>
                <wp:lineTo x="0" y="0"/>
              </wp:wrapPolygon>
            </wp:wrapTight>
            <wp:docPr id="12" name="Picture 12" descr="C:\Users\M. Sing Grad\AppData\Local\Microsoft\Windows\INetCache\Content.MSO\FFACB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Sing Grad\AppData\Local\Microsoft\Windows\INetCache\Content.MSO\FFACB6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5833E9F" wp14:editId="6760ECF8">
            <wp:simplePos x="0" y="0"/>
            <wp:positionH relativeFrom="margin">
              <wp:posOffset>5257800</wp:posOffset>
            </wp:positionH>
            <wp:positionV relativeFrom="paragraph">
              <wp:posOffset>123825</wp:posOffset>
            </wp:positionV>
            <wp:extent cx="581025" cy="355600"/>
            <wp:effectExtent l="0" t="0" r="9525" b="6350"/>
            <wp:wrapTight wrapText="bothSides">
              <wp:wrapPolygon edited="0">
                <wp:start x="7790" y="0"/>
                <wp:lineTo x="0" y="6943"/>
                <wp:lineTo x="0" y="20829"/>
                <wp:lineTo x="21246" y="20829"/>
                <wp:lineTo x="21246" y="8100"/>
                <wp:lineTo x="12748" y="0"/>
                <wp:lineTo x="7790" y="0"/>
              </wp:wrapPolygon>
            </wp:wrapTight>
            <wp:docPr id="16" name="Picture 16" descr="Image result for mm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mpa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27000" y1="21739" x2="27000" y2="21739"/>
                                  <a14:foregroundMark x1="49667" y1="47283" x2="49667" y2="47283"/>
                                  <a14:foregroundMark x1="40000" y1="49457" x2="40000" y2="49457"/>
                                  <a14:foregroundMark x1="53000" y1="48913" x2="53000" y2="48913"/>
                                  <a14:foregroundMark x1="38667" y1="68478" x2="38667" y2="68478"/>
                                  <a14:foregroundMark x1="18667" y1="66848" x2="18667" y2="66848"/>
                                  <a14:foregroundMark x1="24333" y1="94565" x2="24333" y2="94565"/>
                                  <a14:foregroundMark x1="59000" y1="61413" x2="59000" y2="61413"/>
                                  <a14:foregroundMark x1="87667" y1="64674" x2="87667" y2="64674"/>
                                  <a14:foregroundMark x1="64000" y1="37500" x2="64000" y2="37500"/>
                                  <a14:foregroundMark x1="69000" y1="40217" x2="69000" y2="40217"/>
                                  <a14:backgroundMark x1="33667" y1="43478" x2="33667" y2="43478"/>
                                  <a14:backgroundMark x1="62000" y1="35870" x2="62000" y2="358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85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 wp14:anchorId="217D7E08" wp14:editId="0A96013E">
            <wp:simplePos x="0" y="0"/>
            <wp:positionH relativeFrom="margin">
              <wp:posOffset>5972175</wp:posOffset>
            </wp:positionH>
            <wp:positionV relativeFrom="paragraph">
              <wp:posOffset>133350</wp:posOffset>
            </wp:positionV>
            <wp:extent cx="703580" cy="333375"/>
            <wp:effectExtent l="0" t="0" r="1270" b="9525"/>
            <wp:wrapTight wrapText="bothSides">
              <wp:wrapPolygon edited="0">
                <wp:start x="5848" y="0"/>
                <wp:lineTo x="0" y="1234"/>
                <wp:lineTo x="0" y="14811"/>
                <wp:lineTo x="585" y="20983"/>
                <wp:lineTo x="16960" y="20983"/>
                <wp:lineTo x="21054" y="2469"/>
                <wp:lineTo x="21054" y="0"/>
                <wp:lineTo x="5848" y="0"/>
              </wp:wrapPolygon>
            </wp:wrapTight>
            <wp:docPr id="2" name="Picture 2" descr="Image result for project gre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oject gree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169" b="98239" l="2667" r="97333">
                                  <a14:foregroundMark x1="6667" y1="68310" x2="6667" y2="68310"/>
                                  <a14:foregroundMark x1="19500" y1="69014" x2="19500" y2="69014"/>
                                  <a14:foregroundMark x1="31167" y1="65845" x2="31167" y2="65845"/>
                                  <a14:foregroundMark x1="42333" y1="59859" x2="42333" y2="59859"/>
                                  <a14:foregroundMark x1="54000" y1="60211" x2="54000" y2="60211"/>
                                  <a14:foregroundMark x1="5667" y1="32042" x2="5667" y2="32042"/>
                                  <a14:foregroundMark x1="17333" y1="27817" x2="17333" y2="27817"/>
                                  <a14:foregroundMark x1="24833" y1="23592" x2="24833" y2="23592"/>
                                  <a14:foregroundMark x1="35167" y1="28873" x2="35167" y2="28873"/>
                                  <a14:foregroundMark x1="35000" y1="14437" x2="35000" y2="14437"/>
                                  <a14:foregroundMark x1="39000" y1="30634" x2="39000" y2="30634"/>
                                  <a14:foregroundMark x1="48833" y1="31338" x2="48833" y2="31338"/>
                                  <a14:foregroundMark x1="59500" y1="22183" x2="59500" y2="221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7F" w:rsidRPr="00A02985">
        <w:rPr>
          <w:rFonts w:cstheme="minorHAnsi"/>
          <w:b/>
          <w:sz w:val="28"/>
          <w:szCs w:val="28"/>
          <w:u w:val="single"/>
        </w:rPr>
        <w:t>20</w:t>
      </w:r>
      <w:r w:rsidR="00652B47">
        <w:rPr>
          <w:rFonts w:cstheme="minorHAnsi"/>
          <w:b/>
          <w:sz w:val="28"/>
          <w:szCs w:val="28"/>
          <w:u w:val="single"/>
        </w:rPr>
        <w:t>2</w:t>
      </w:r>
      <w:r w:rsidR="00026E44">
        <w:rPr>
          <w:rFonts w:cstheme="minorHAnsi"/>
          <w:b/>
          <w:sz w:val="28"/>
          <w:szCs w:val="28"/>
          <w:u w:val="single"/>
        </w:rPr>
        <w:t>1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</w:t>
      </w:r>
      <w:r w:rsidR="004C1098" w:rsidRPr="00A02985">
        <w:rPr>
          <w:rFonts w:cstheme="minorHAnsi"/>
          <w:b/>
          <w:sz w:val="28"/>
          <w:szCs w:val="28"/>
          <w:u w:val="single"/>
        </w:rPr>
        <w:t xml:space="preserve">Corn 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Silage </w:t>
      </w:r>
      <w:r w:rsidR="004C1098" w:rsidRPr="00A02985">
        <w:rPr>
          <w:rFonts w:cstheme="minorHAnsi"/>
          <w:b/>
          <w:sz w:val="28"/>
          <w:szCs w:val="28"/>
          <w:u w:val="single"/>
        </w:rPr>
        <w:t>Mycotoxin</w:t>
      </w:r>
      <w:r w:rsidR="002D087F" w:rsidRPr="00A02985">
        <w:rPr>
          <w:rFonts w:cstheme="minorHAnsi"/>
          <w:b/>
          <w:sz w:val="28"/>
          <w:szCs w:val="28"/>
          <w:u w:val="single"/>
        </w:rPr>
        <w:t xml:space="preserve"> Survey</w:t>
      </w:r>
    </w:p>
    <w:p w14:paraId="5DDD2898" w14:textId="7DD29F5D" w:rsidR="004C1098" w:rsidRPr="0091610C" w:rsidRDefault="00B35092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i/>
          <w:iCs/>
          <w:sz w:val="24"/>
          <w:szCs w:val="24"/>
        </w:rPr>
      </w:pPr>
      <w:r w:rsidRPr="008C3301">
        <w:rPr>
          <w:rFonts w:cstheme="minorHAnsi"/>
          <w:b/>
          <w:bCs/>
          <w:i/>
          <w:iCs/>
          <w:sz w:val="28"/>
          <w:szCs w:val="28"/>
        </w:rPr>
        <w:t xml:space="preserve">Investigating </w:t>
      </w:r>
      <w:r w:rsidR="0091610C" w:rsidRPr="008C3301">
        <w:rPr>
          <w:rFonts w:cstheme="minorHAnsi"/>
          <w:b/>
          <w:bCs/>
          <w:i/>
          <w:iCs/>
          <w:sz w:val="28"/>
          <w:szCs w:val="28"/>
        </w:rPr>
        <w:t>mycotoxin contamination &amp; silage quality</w:t>
      </w:r>
    </w:p>
    <w:p w14:paraId="62995DE7" w14:textId="77777777" w:rsidR="0091610C" w:rsidRDefault="0091610C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p w14:paraId="31D9E024" w14:textId="4CF3785F" w:rsidR="0091610C" w:rsidRPr="008C3301" w:rsidRDefault="00A02985" w:rsidP="00A02985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The MSU Agronomy Program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</w:t>
      </w:r>
      <w:r w:rsidRPr="008C3301">
        <w:rPr>
          <w:rFonts w:cstheme="minorHAnsi"/>
          <w:b/>
          <w:bCs/>
          <w:sz w:val="24"/>
          <w:szCs w:val="24"/>
        </w:rPr>
        <w:t>is</w:t>
      </w:r>
      <w:r w:rsidR="0091610C" w:rsidRPr="008C3301">
        <w:rPr>
          <w:rFonts w:cstheme="minorHAnsi"/>
          <w:b/>
          <w:bCs/>
          <w:sz w:val="24"/>
          <w:szCs w:val="24"/>
        </w:rPr>
        <w:t xml:space="preserve"> providing free testing of corn silage samples for 26 different mycotoxins</w:t>
      </w:r>
      <w:r w:rsidRPr="008C3301">
        <w:rPr>
          <w:rFonts w:cstheme="minorHAnsi"/>
          <w:b/>
          <w:bCs/>
          <w:sz w:val="24"/>
          <w:szCs w:val="24"/>
        </w:rPr>
        <w:t xml:space="preserve"> as part of a state survey. </w:t>
      </w:r>
      <w:r w:rsidR="0091610C" w:rsidRPr="008C3301">
        <w:rPr>
          <w:rFonts w:cstheme="minorHAnsi"/>
          <w:b/>
          <w:bCs/>
          <w:sz w:val="24"/>
          <w:szCs w:val="24"/>
        </w:rPr>
        <w:t>To receive test results, please fill out this form completely and attach to each sample.</w:t>
      </w:r>
    </w:p>
    <w:p w14:paraId="0ED9F10C" w14:textId="730F557A" w:rsidR="0091610C" w:rsidRPr="005557B1" w:rsidRDefault="005557B1" w:rsidP="005557B1">
      <w:pPr>
        <w:pStyle w:val="NoSpacing"/>
        <w:tabs>
          <w:tab w:val="center" w:leader="underscore" w:pos="7200"/>
          <w:tab w:val="right" w:leader="underscore" w:pos="10710"/>
        </w:tabs>
        <w:jc w:val="center"/>
        <w:rPr>
          <w:rFonts w:cstheme="minorHAnsi"/>
          <w:i/>
          <w:iCs/>
          <w:sz w:val="24"/>
          <w:szCs w:val="24"/>
        </w:rPr>
      </w:pPr>
      <w:r w:rsidRPr="005557B1">
        <w:rPr>
          <w:rFonts w:cstheme="minorHAnsi"/>
          <w:i/>
          <w:iCs/>
          <w:sz w:val="24"/>
          <w:szCs w:val="24"/>
        </w:rPr>
        <w:t>Results on mycotoxins and quality will be shared with you. Your personal information will stay confidential.</w:t>
      </w:r>
    </w:p>
    <w:p w14:paraId="456EC73A" w14:textId="36A676B8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4768"/>
        <w:gridCol w:w="3325"/>
      </w:tblGrid>
      <w:tr w:rsidR="00A02985" w14:paraId="4E8BB6C0" w14:textId="77777777" w:rsidTr="00A02985">
        <w:tc>
          <w:tcPr>
            <w:tcW w:w="2697" w:type="dxa"/>
          </w:tcPr>
          <w:p w14:paraId="2F60454E" w14:textId="44DEE93C" w:rsidR="00A02985" w:rsidRDefault="0099661E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</w:t>
            </w:r>
          </w:p>
          <w:p w14:paraId="7ABC1720" w14:textId="1B4F9928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77CEF9F" w14:textId="645A8C92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3325" w:type="dxa"/>
          </w:tcPr>
          <w:p w14:paraId="2A2CD8BA" w14:textId="57C350E6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&amp; or email address</w:t>
            </w:r>
          </w:p>
          <w:p w14:paraId="1881D8E0" w14:textId="3375994B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AACF24F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0F01AE63" w14:textId="4869B761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4A67B2B8" w14:textId="5731B18D" w:rsidR="00637605" w:rsidRP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6568"/>
        <w:gridCol w:w="1525"/>
      </w:tblGrid>
      <w:tr w:rsidR="00A02985" w14:paraId="43895A54" w14:textId="77777777" w:rsidTr="00A02985">
        <w:tc>
          <w:tcPr>
            <w:tcW w:w="2697" w:type="dxa"/>
          </w:tcPr>
          <w:p w14:paraId="78FAB39B" w14:textId="00F5AD15" w:rsidR="00A02985" w:rsidRPr="0063760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637605">
              <w:rPr>
                <w:rFonts w:cstheme="minorHAnsi"/>
                <w:sz w:val="24"/>
                <w:szCs w:val="24"/>
              </w:rPr>
              <w:t xml:space="preserve">FIELD NAME/ ID: </w:t>
            </w:r>
          </w:p>
        </w:tc>
        <w:tc>
          <w:tcPr>
            <w:tcW w:w="6568" w:type="dxa"/>
          </w:tcPr>
          <w:p w14:paraId="44C943FC" w14:textId="71F742A5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Specific location (Address, nearest X-</w:t>
            </w:r>
            <w:r w:rsidR="00FF41CD">
              <w:rPr>
                <w:rFonts w:cstheme="minorHAnsi"/>
                <w:sz w:val="24"/>
                <w:szCs w:val="24"/>
              </w:rPr>
              <w:t>road, or</w:t>
            </w:r>
            <w:r>
              <w:rPr>
                <w:rFonts w:cstheme="minorHAnsi"/>
                <w:sz w:val="24"/>
                <w:szCs w:val="24"/>
              </w:rPr>
              <w:t xml:space="preserve"> GPS coordinates)</w:t>
            </w:r>
          </w:p>
        </w:tc>
        <w:tc>
          <w:tcPr>
            <w:tcW w:w="1525" w:type="dxa"/>
          </w:tcPr>
          <w:p w14:paraId="7841F9C7" w14:textId="62B00878" w:rsidR="00A02985" w:rsidRDefault="00A02985" w:rsidP="00EF0B93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# of acres</w:t>
            </w:r>
          </w:p>
          <w:p w14:paraId="16184254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3579A7E0" w14:textId="7E560B19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  <w:p w14:paraId="172A0EE0" w14:textId="77777777" w:rsidR="00A02985" w:rsidRDefault="00A02985" w:rsidP="00A02985">
            <w:pPr>
              <w:pStyle w:val="NoSpacing"/>
              <w:tabs>
                <w:tab w:val="center" w:leader="underscore" w:pos="720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167CE757" w14:textId="6F389D54" w:rsidR="0091610C" w:rsidRDefault="0091610C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69F8930E" w14:textId="619D0CBC" w:rsidR="00637605" w:rsidRPr="00637605" w:rsidRDefault="00FF41CD" w:rsidP="0063760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8C3301">
        <w:rPr>
          <w:rFonts w:cstheme="minorHAnsi"/>
          <w:b/>
          <w:bCs/>
          <w:sz w:val="24"/>
          <w:szCs w:val="24"/>
        </w:rPr>
        <w:t>FIELD</w:t>
      </w:r>
      <w:r>
        <w:rPr>
          <w:rFonts w:cstheme="minorHAnsi"/>
          <w:b/>
          <w:bCs/>
          <w:sz w:val="24"/>
          <w:szCs w:val="24"/>
        </w:rPr>
        <w:t xml:space="preserve">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270"/>
        <w:gridCol w:w="5220"/>
      </w:tblGrid>
      <w:tr w:rsidR="00637605" w14:paraId="2CE6E762" w14:textId="218670FA" w:rsidTr="005274DE">
        <w:tc>
          <w:tcPr>
            <w:tcW w:w="5305" w:type="dxa"/>
            <w:tcBorders>
              <w:right w:val="single" w:sz="4" w:space="0" w:color="auto"/>
            </w:tcBorders>
          </w:tcPr>
          <w:p w14:paraId="4680F734" w14:textId="4AEB361F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  <w:r w:rsidR="00026E44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C987322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F85D91C" w14:textId="5C3FBBB2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Reduced till / no-till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DA43EAB" w14:textId="1637F454" w:rsidTr="00355956">
        <w:tc>
          <w:tcPr>
            <w:tcW w:w="5305" w:type="dxa"/>
            <w:tcBorders>
              <w:right w:val="single" w:sz="4" w:space="0" w:color="auto"/>
            </w:tcBorders>
          </w:tcPr>
          <w:p w14:paraId="484999E5" w14:textId="4AEE55D8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  <w:r w:rsidR="00026E44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AA1B983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3956AFD5" w14:textId="1D21A101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Irrigated          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B01310B" w14:textId="051C4EFA" w:rsidTr="00593849">
        <w:tc>
          <w:tcPr>
            <w:tcW w:w="5305" w:type="dxa"/>
            <w:tcBorders>
              <w:right w:val="single" w:sz="4" w:space="0" w:color="auto"/>
            </w:tcBorders>
          </w:tcPr>
          <w:p w14:paraId="30CFDF8D" w14:textId="3B4E15CB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026E44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crop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31BFFB97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2D23A1C1" w14:textId="322D3B9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Field Drainage                   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</w:t>
            </w:r>
          </w:p>
        </w:tc>
      </w:tr>
      <w:tr w:rsidR="00637605" w14:paraId="4403D70D" w14:textId="0C0E963F" w:rsidTr="00AC26ED">
        <w:tc>
          <w:tcPr>
            <w:tcW w:w="5305" w:type="dxa"/>
            <w:tcBorders>
              <w:right w:val="single" w:sz="4" w:space="0" w:color="auto"/>
            </w:tcBorders>
          </w:tcPr>
          <w:p w14:paraId="545F49E7" w14:textId="4B47C7BE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cover crop?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6A312C9" w14:textId="77777777" w:rsidR="00637605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19148A21" w14:textId="65CABE15" w:rsidR="00637605" w:rsidRDefault="00494AD1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37605">
              <w:rPr>
                <w:rFonts w:cstheme="minorHAnsi"/>
                <w:sz w:val="24"/>
                <w:szCs w:val="24"/>
              </w:rPr>
              <w:t xml:space="preserve">revious mycotoxin issue     </w:t>
            </w:r>
            <w:r w:rsidR="00FF41CD" w:rsidRPr="0091610C">
              <w:rPr>
                <w:rFonts w:cstheme="minorHAnsi"/>
                <w:sz w:val="24"/>
                <w:szCs w:val="24"/>
              </w:rPr>
              <w:t>Yes</w:t>
            </w:r>
            <w:r w:rsidR="00FF41CD">
              <w:rPr>
                <w:rFonts w:cstheme="minorHAnsi"/>
                <w:sz w:val="24"/>
                <w:szCs w:val="24"/>
              </w:rPr>
              <w:t xml:space="preserve"> / No / unknown</w:t>
            </w:r>
          </w:p>
        </w:tc>
      </w:tr>
    </w:tbl>
    <w:p w14:paraId="167D86E3" w14:textId="77777777" w:rsidR="00A02985" w:rsidRDefault="00A02985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sz w:val="24"/>
          <w:szCs w:val="24"/>
        </w:rPr>
      </w:pPr>
    </w:p>
    <w:p w14:paraId="3776AFBE" w14:textId="53C03CFF" w:rsidR="008C3301" w:rsidRPr="00637605" w:rsidRDefault="00CA4F8E" w:rsidP="00A02985">
      <w:pPr>
        <w:pStyle w:val="NoSpacing"/>
        <w:tabs>
          <w:tab w:val="center" w:leader="underscore" w:pos="864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 w:rsidRPr="00637605">
        <w:rPr>
          <w:rFonts w:cstheme="minorHAnsi"/>
          <w:b/>
          <w:bCs/>
          <w:sz w:val="24"/>
          <w:szCs w:val="24"/>
        </w:rPr>
        <w:t>CURRENT 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664"/>
        <w:gridCol w:w="1665"/>
        <w:gridCol w:w="3865"/>
      </w:tblGrid>
      <w:tr w:rsidR="00CA4F8E" w14:paraId="7653A2D5" w14:textId="77777777" w:rsidTr="006B4C9B">
        <w:tc>
          <w:tcPr>
            <w:tcW w:w="3596" w:type="dxa"/>
          </w:tcPr>
          <w:p w14:paraId="232DA12E" w14:textId="3418889F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Agronomic info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4A94A007" w14:textId="1AFA9B74" w:rsidR="00CA4F8E" w:rsidRDefault="00CA4F8E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Pesticide applications</w:t>
            </w:r>
          </w:p>
        </w:tc>
        <w:tc>
          <w:tcPr>
            <w:tcW w:w="3865" w:type="dxa"/>
          </w:tcPr>
          <w:p w14:paraId="28378E1C" w14:textId="31BCA937" w:rsidR="00CA4F8E" w:rsidRDefault="00637605" w:rsidP="00CA4F8E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Pests or damage observed </w:t>
            </w:r>
          </w:p>
        </w:tc>
      </w:tr>
      <w:tr w:rsidR="00637605" w14:paraId="4DC361C8" w14:textId="77777777" w:rsidTr="006B4C9B">
        <w:tc>
          <w:tcPr>
            <w:tcW w:w="3596" w:type="dxa"/>
          </w:tcPr>
          <w:p w14:paraId="71D56BE1" w14:textId="77777777" w:rsidR="006B4C9B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Planting</w:t>
            </w:r>
          </w:p>
          <w:p w14:paraId="285E851A" w14:textId="78CF2DCE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37605" w:rsidRPr="0091610C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329" w:type="dxa"/>
            <w:gridSpan w:val="2"/>
            <w:shd w:val="clear" w:color="auto" w:fill="D9D9D9" w:themeFill="background1" w:themeFillShade="D9"/>
          </w:tcPr>
          <w:p w14:paraId="2634CED7" w14:textId="00EE83AC" w:rsidR="00BF4499" w:rsidRDefault="00BF4499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Foliar Fungicide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21DA7E9A" w14:textId="765F33AC" w:rsidR="00637605" w:rsidRDefault="0031160B" w:rsidP="00BF4499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F4499">
              <w:rPr>
                <w:rFonts w:cstheme="minorHAnsi"/>
                <w:sz w:val="24"/>
                <w:szCs w:val="24"/>
              </w:rPr>
              <w:t>roduct?</w:t>
            </w:r>
            <w:r>
              <w:rPr>
                <w:rFonts w:cstheme="minorHAnsi"/>
                <w:sz w:val="24"/>
                <w:szCs w:val="24"/>
              </w:rPr>
              <w:t>_____________</w:t>
            </w:r>
          </w:p>
        </w:tc>
        <w:tc>
          <w:tcPr>
            <w:tcW w:w="3865" w:type="dxa"/>
          </w:tcPr>
          <w:p w14:paraId="2CEE51C3" w14:textId="1B46ECA3" w:rsidR="00637605" w:rsidRDefault="00637605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Western bean cutworm   </w:t>
            </w:r>
            <w:r w:rsidR="00BC3FAD"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0562D0CC" w14:textId="77777777" w:rsidTr="00AE22B0">
        <w:tc>
          <w:tcPr>
            <w:tcW w:w="3596" w:type="dxa"/>
          </w:tcPr>
          <w:p w14:paraId="53B6BA33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91610C">
              <w:rPr>
                <w:rFonts w:cstheme="minorHAnsi"/>
                <w:sz w:val="24"/>
                <w:szCs w:val="24"/>
              </w:rPr>
              <w:t>Hybrid</w:t>
            </w:r>
          </w:p>
          <w:p w14:paraId="02AA381F" w14:textId="0ECC6E78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shd w:val="clear" w:color="auto" w:fill="D9D9D9" w:themeFill="background1" w:themeFillShade="D9"/>
          </w:tcPr>
          <w:p w14:paraId="3B88654E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Ear Rot (near R1)</w:t>
            </w:r>
          </w:p>
          <w:p w14:paraId="2B0C4879" w14:textId="07CF09E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D9D9D9" w:themeFill="background1" w:themeFillShade="D9"/>
          </w:tcPr>
          <w:p w14:paraId="56BDDF54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Early App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n </w:t>
            </w:r>
            <w:r>
              <w:rPr>
                <w:rFonts w:cstheme="minorHAnsi"/>
                <w:sz w:val="24"/>
                <w:szCs w:val="24"/>
              </w:rPr>
              <w:t>(V6)</w:t>
            </w:r>
          </w:p>
          <w:p w14:paraId="0D5EE187" w14:textId="25C0B4A4" w:rsidR="00BC3FAD" w:rsidRPr="00BF4499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4728DAE8" w14:textId="18287AD0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ear-feeding </w:t>
            </w:r>
            <w:r w:rsidR="00FF41CD">
              <w:rPr>
                <w:rFonts w:cstheme="minorHAnsi"/>
                <w:sz w:val="24"/>
                <w:szCs w:val="24"/>
              </w:rPr>
              <w:t>insects 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BC3FAD" w14:paraId="7354C520" w14:textId="77777777" w:rsidTr="00AE22B0">
        <w:tc>
          <w:tcPr>
            <w:tcW w:w="3596" w:type="dxa"/>
          </w:tcPr>
          <w:p w14:paraId="1CD9E6E6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Seeding </w:t>
            </w:r>
          </w:p>
          <w:p w14:paraId="46AB913B" w14:textId="28DC0C8B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rate</w:t>
            </w:r>
          </w:p>
        </w:tc>
        <w:tc>
          <w:tcPr>
            <w:tcW w:w="1664" w:type="dxa"/>
            <w:vMerge/>
            <w:shd w:val="clear" w:color="auto" w:fill="D9D9D9" w:themeFill="background1" w:themeFillShade="D9"/>
          </w:tcPr>
          <w:p w14:paraId="61B9AC1A" w14:textId="77777777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D9D9D9" w:themeFill="background1" w:themeFillShade="D9"/>
          </w:tcPr>
          <w:p w14:paraId="7EC44353" w14:textId="007D4B2D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23684CBD" w14:textId="0FC4EE34" w:rsidR="00BC3FAD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Corn rootworm                 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5223A96E" w14:textId="77777777" w:rsidTr="006B4C9B">
        <w:tc>
          <w:tcPr>
            <w:tcW w:w="3596" w:type="dxa"/>
          </w:tcPr>
          <w:p w14:paraId="43BA4EA1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</w:t>
            </w:r>
          </w:p>
          <w:p w14:paraId="308BDC5F" w14:textId="6F4974A8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Date</w:t>
            </w:r>
          </w:p>
        </w:tc>
        <w:tc>
          <w:tcPr>
            <w:tcW w:w="3329" w:type="dxa"/>
            <w:gridSpan w:val="2"/>
            <w:vMerge w:val="restart"/>
            <w:shd w:val="clear" w:color="auto" w:fill="D9D9D9" w:themeFill="background1" w:themeFillShade="D9"/>
          </w:tcPr>
          <w:p w14:paraId="6E5A043C" w14:textId="6A3116BA" w:rsidR="006B4C9B" w:rsidRDefault="00BC3FAD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5B82A" wp14:editId="2C37BBB0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-353060</wp:posOffset>
                      </wp:positionV>
                      <wp:extent cx="20955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15F303" id="Rectangle 3" o:spid="_x0000_s1026" style="position:absolute;margin-left:139.05pt;margin-top:-27.8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100FFA" wp14:editId="424AA700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-353060</wp:posOffset>
                      </wp:positionV>
                      <wp:extent cx="215900" cy="1905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39E290" id="Rectangle 1" o:spid="_x0000_s1026" style="position:absolute;margin-left:55.05pt;margin-top:-27.8pt;width:1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" filled="f" strokecolor="black [3213]" strokeweight="1pt"/>
                  </w:pict>
                </mc:Fallback>
              </mc:AlternateContent>
            </w:r>
          </w:p>
          <w:p w14:paraId="74E7E03B" w14:textId="3CC1832E" w:rsidR="006B4C9B" w:rsidRDefault="00BF4499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6B4C9B">
              <w:rPr>
                <w:rFonts w:cstheme="minorHAnsi"/>
                <w:sz w:val="24"/>
                <w:szCs w:val="24"/>
              </w:rPr>
              <w:t xml:space="preserve">oliar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6B4C9B">
              <w:rPr>
                <w:rFonts w:cstheme="minorHAnsi"/>
                <w:sz w:val="24"/>
                <w:szCs w:val="24"/>
              </w:rPr>
              <w:t xml:space="preserve">nsecticide    </w:t>
            </w:r>
            <w:r w:rsidR="006B4C9B" w:rsidRPr="0091610C">
              <w:rPr>
                <w:rFonts w:cstheme="minorHAnsi"/>
                <w:sz w:val="24"/>
                <w:szCs w:val="24"/>
              </w:rPr>
              <w:t>Yes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/</w:t>
            </w:r>
            <w:r w:rsidR="006B4C9B">
              <w:rPr>
                <w:rFonts w:cstheme="minorHAnsi"/>
                <w:sz w:val="24"/>
                <w:szCs w:val="24"/>
              </w:rPr>
              <w:t xml:space="preserve"> </w:t>
            </w:r>
            <w:r w:rsidR="006B4C9B" w:rsidRPr="0091610C">
              <w:rPr>
                <w:rFonts w:cstheme="minorHAnsi"/>
                <w:sz w:val="24"/>
                <w:szCs w:val="24"/>
              </w:rPr>
              <w:t>No</w:t>
            </w:r>
          </w:p>
          <w:p w14:paraId="79380D7B" w14:textId="499DE3FB" w:rsidR="006B4C9B" w:rsidRDefault="0031160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6B4C9B">
              <w:rPr>
                <w:rFonts w:cstheme="minorHAnsi"/>
                <w:sz w:val="24"/>
                <w:szCs w:val="24"/>
              </w:rPr>
              <w:t>roduct?</w:t>
            </w:r>
            <w:r>
              <w:rPr>
                <w:rFonts w:cstheme="minorHAnsi"/>
                <w:sz w:val="24"/>
                <w:szCs w:val="24"/>
              </w:rPr>
              <w:t>____________</w:t>
            </w:r>
          </w:p>
        </w:tc>
        <w:tc>
          <w:tcPr>
            <w:tcW w:w="3865" w:type="dxa"/>
          </w:tcPr>
          <w:p w14:paraId="607DB8B4" w14:textId="5AD53220" w:rsidR="006B4C9B" w:rsidRDefault="006B4C9B" w:rsidP="00F6129C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Ear </w:t>
            </w:r>
            <w:r w:rsidR="00F6129C">
              <w:rPr>
                <w:rFonts w:cstheme="minorHAnsi"/>
                <w:sz w:val="24"/>
                <w:szCs w:val="24"/>
              </w:rPr>
              <w:t xml:space="preserve">or stalk </w:t>
            </w:r>
            <w:r>
              <w:rPr>
                <w:rFonts w:cstheme="minorHAnsi"/>
                <w:sz w:val="24"/>
                <w:szCs w:val="24"/>
              </w:rPr>
              <w:t xml:space="preserve">molds             </w:t>
            </w:r>
            <w:r w:rsidR="00BC3FAD">
              <w:rPr>
                <w:rFonts w:cstheme="minorHAnsi"/>
                <w:sz w:val="24"/>
                <w:szCs w:val="24"/>
              </w:rPr>
              <w:t xml:space="preserve">    </w:t>
            </w:r>
            <w:r w:rsidRPr="0091610C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610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6B4C9B" w14:paraId="1FC1F7D6" w14:textId="77777777" w:rsidTr="006B4C9B">
        <w:tc>
          <w:tcPr>
            <w:tcW w:w="3596" w:type="dxa"/>
          </w:tcPr>
          <w:p w14:paraId="5F565A20" w14:textId="77777777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 moisture</w:t>
            </w:r>
          </w:p>
          <w:p w14:paraId="3AAB9FD3" w14:textId="5D674F3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vMerge/>
            <w:shd w:val="clear" w:color="auto" w:fill="D9D9D9" w:themeFill="background1" w:themeFillShade="D9"/>
          </w:tcPr>
          <w:p w14:paraId="7723A602" w14:textId="2C05C874" w:rsidR="006B4C9B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65" w:type="dxa"/>
          </w:tcPr>
          <w:p w14:paraId="1C23AD74" w14:textId="57FD403F" w:rsidR="006B4C9B" w:rsidRPr="00BF4499" w:rsidRDefault="006B4C9B" w:rsidP="006B4C9B">
            <w:pPr>
              <w:pStyle w:val="NoSpacing"/>
              <w:tabs>
                <w:tab w:val="center" w:leader="underscore" w:pos="8640"/>
                <w:tab w:val="right" w:leader="underscore" w:pos="10710"/>
              </w:tabs>
              <w:rPr>
                <w:rFonts w:cstheme="minorHAnsi"/>
                <w:sz w:val="24"/>
                <w:szCs w:val="24"/>
              </w:rPr>
            </w:pPr>
            <w:r w:rsidRPr="00BF4499">
              <w:rPr>
                <w:rFonts w:cstheme="minorHAnsi"/>
                <w:sz w:val="24"/>
                <w:szCs w:val="24"/>
              </w:rPr>
              <w:t>Tar Spot</w:t>
            </w:r>
            <w:r w:rsidR="00BF4499">
              <w:rPr>
                <w:rFonts w:cstheme="minorHAnsi"/>
                <w:sz w:val="24"/>
                <w:szCs w:val="24"/>
              </w:rPr>
              <w:t xml:space="preserve"> </w:t>
            </w:r>
            <w:r w:rsidRPr="00BF4499"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="00BF4499" w:rsidRPr="00BF4499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 xml:space="preserve"> </w:t>
            </w:r>
            <w:r w:rsidR="00BC3FAD">
              <w:rPr>
                <w:rFonts w:cstheme="minorHAnsi"/>
                <w:sz w:val="24"/>
                <w:szCs w:val="24"/>
              </w:rPr>
              <w:t xml:space="preserve">     </w:t>
            </w:r>
            <w:r w:rsidRPr="00BF4499">
              <w:rPr>
                <w:rFonts w:cstheme="minorHAnsi"/>
                <w:sz w:val="24"/>
                <w:szCs w:val="24"/>
              </w:rPr>
              <w:t>Yes / No</w:t>
            </w:r>
          </w:p>
        </w:tc>
      </w:tr>
    </w:tbl>
    <w:p w14:paraId="75FF659F" w14:textId="61EA7321" w:rsidR="00637605" w:rsidRDefault="00637605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</w:p>
    <w:p w14:paraId="7A4FA841" w14:textId="5430BCEE" w:rsidR="00637605" w:rsidRPr="005557B1" w:rsidRDefault="005557B1" w:rsidP="00A02985">
      <w:pPr>
        <w:pStyle w:val="NoSpacing"/>
        <w:tabs>
          <w:tab w:val="center" w:leader="underscore" w:pos="7200"/>
          <w:tab w:val="right" w:leader="underscore" w:pos="1071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INSTRUCTIONS</w:t>
      </w:r>
    </w:p>
    <w:p w14:paraId="5DDE7283" w14:textId="7313B90C" w:rsidR="00637605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Take a representative sample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During</w:t>
      </w:r>
      <w:r w:rsidR="00637605" w:rsidRPr="0091610C">
        <w:rPr>
          <w:rFonts w:cstheme="minorHAnsi"/>
          <w:sz w:val="24"/>
          <w:szCs w:val="24"/>
        </w:rPr>
        <w:t xml:space="preserve"> harvest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>take multiple samples from the field</w:t>
      </w:r>
      <w:r w:rsidR="00637605">
        <w:rPr>
          <w:rFonts w:cstheme="minorHAnsi"/>
          <w:sz w:val="24"/>
          <w:szCs w:val="24"/>
        </w:rPr>
        <w:t xml:space="preserve"> &amp;</w:t>
      </w:r>
      <w:r w:rsidR="00637605" w:rsidRPr="0091610C">
        <w:rPr>
          <w:rFonts w:cstheme="minorHAnsi"/>
          <w:sz w:val="24"/>
          <w:szCs w:val="24"/>
        </w:rPr>
        <w:t xml:space="preserve"> mix </w:t>
      </w:r>
      <w:r>
        <w:rPr>
          <w:rFonts w:cstheme="minorHAnsi"/>
          <w:sz w:val="24"/>
          <w:szCs w:val="24"/>
        </w:rPr>
        <w:t xml:space="preserve">them </w:t>
      </w:r>
      <w:r w:rsidR="00637605" w:rsidRPr="0091610C">
        <w:rPr>
          <w:rFonts w:cstheme="minorHAnsi"/>
          <w:sz w:val="24"/>
          <w:szCs w:val="24"/>
        </w:rPr>
        <w:t>well</w:t>
      </w:r>
      <w:r>
        <w:rPr>
          <w:rFonts w:cstheme="minorHAnsi"/>
          <w:sz w:val="24"/>
          <w:szCs w:val="24"/>
        </w:rPr>
        <w:t xml:space="preserve"> in a bucket</w:t>
      </w:r>
      <w:r w:rsidR="00637605">
        <w:rPr>
          <w:rFonts w:cstheme="minorHAnsi"/>
          <w:sz w:val="24"/>
          <w:szCs w:val="24"/>
        </w:rPr>
        <w:t xml:space="preserve">, </w:t>
      </w:r>
      <w:r w:rsidR="00637605" w:rsidRPr="0091610C">
        <w:rPr>
          <w:rFonts w:cstheme="minorHAnsi"/>
          <w:sz w:val="24"/>
          <w:szCs w:val="24"/>
        </w:rPr>
        <w:t xml:space="preserve">then collect a </w:t>
      </w:r>
      <w:r w:rsidR="00FF41CD" w:rsidRPr="0091610C">
        <w:rPr>
          <w:rFonts w:cstheme="minorHAnsi"/>
          <w:sz w:val="24"/>
          <w:szCs w:val="24"/>
        </w:rPr>
        <w:t>1-pound</w:t>
      </w:r>
      <w:r w:rsidR="00637605" w:rsidRPr="0091610C">
        <w:rPr>
          <w:rFonts w:cstheme="minorHAnsi"/>
          <w:sz w:val="24"/>
          <w:szCs w:val="24"/>
        </w:rPr>
        <w:t xml:space="preserve"> subsample</w:t>
      </w:r>
      <w:r>
        <w:rPr>
          <w:rFonts w:cstheme="minorHAnsi"/>
          <w:sz w:val="24"/>
          <w:szCs w:val="24"/>
        </w:rPr>
        <w:t xml:space="preserve"> to submit for testing.</w:t>
      </w:r>
    </w:p>
    <w:p w14:paraId="10CCF53F" w14:textId="19E06253" w:rsidR="00637605" w:rsidRPr="005557B1" w:rsidRDefault="005557B1" w:rsidP="00637605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5557B1">
        <w:rPr>
          <w:rFonts w:cstheme="minorHAnsi"/>
          <w:sz w:val="24"/>
          <w:szCs w:val="24"/>
          <w:u w:val="single"/>
        </w:rPr>
        <w:t>Preserve the sample before shipment</w:t>
      </w:r>
      <w:r>
        <w:rPr>
          <w:rFonts w:cstheme="minorHAnsi"/>
          <w:sz w:val="24"/>
          <w:szCs w:val="24"/>
        </w:rPr>
        <w:t xml:space="preserve">: </w:t>
      </w:r>
      <w:r w:rsidR="00637605">
        <w:rPr>
          <w:rFonts w:cstheme="minorHAnsi"/>
          <w:sz w:val="24"/>
          <w:szCs w:val="24"/>
        </w:rPr>
        <w:t>Preferred</w:t>
      </w:r>
      <w:r w:rsidR="001C70A6">
        <w:rPr>
          <w:rFonts w:cstheme="minorHAnsi"/>
          <w:sz w:val="24"/>
          <w:szCs w:val="24"/>
        </w:rPr>
        <w:t xml:space="preserve"> method-</w:t>
      </w:r>
      <w:r w:rsidR="00637605">
        <w:rPr>
          <w:rFonts w:cstheme="minorHAnsi"/>
          <w:sz w:val="24"/>
          <w:szCs w:val="24"/>
        </w:rPr>
        <w:t xml:space="preserve"> Dry </w:t>
      </w:r>
      <w:r>
        <w:rPr>
          <w:rFonts w:cstheme="minorHAnsi"/>
          <w:sz w:val="24"/>
          <w:szCs w:val="24"/>
        </w:rPr>
        <w:t xml:space="preserve">the </w:t>
      </w:r>
      <w:r w:rsidR="00637605" w:rsidRPr="00637605">
        <w:rPr>
          <w:rFonts w:cstheme="minorHAnsi"/>
          <w:sz w:val="24"/>
          <w:szCs w:val="24"/>
        </w:rPr>
        <w:t>sample</w:t>
      </w:r>
      <w:r w:rsidR="004C27FA">
        <w:rPr>
          <w:rFonts w:cstheme="minorHAnsi"/>
          <w:sz w:val="24"/>
          <w:szCs w:val="24"/>
        </w:rPr>
        <w:t xml:space="preserve"> (</w:t>
      </w:r>
      <w:r w:rsidR="003D7D88">
        <w:rPr>
          <w:rFonts w:cstheme="minorHAnsi"/>
          <w:sz w:val="24"/>
          <w:szCs w:val="24"/>
        </w:rPr>
        <w:t xml:space="preserve">e.g. </w:t>
      </w:r>
      <w:r w:rsidR="004C27FA">
        <w:rPr>
          <w:rFonts w:cstheme="minorHAnsi"/>
          <w:sz w:val="24"/>
          <w:szCs w:val="24"/>
        </w:rPr>
        <w:t>air dry)</w:t>
      </w:r>
      <w:r w:rsidR="001C70A6">
        <w:rPr>
          <w:rFonts w:cstheme="minorHAnsi"/>
          <w:sz w:val="24"/>
          <w:szCs w:val="24"/>
        </w:rPr>
        <w:t xml:space="preserve"> and pack in a paper bag.</w:t>
      </w:r>
      <w:r w:rsidR="005E13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 a</w:t>
      </w:r>
      <w:r w:rsidR="00637605" w:rsidRPr="005557B1">
        <w:rPr>
          <w:rFonts w:cstheme="minorHAnsi"/>
          <w:sz w:val="24"/>
          <w:szCs w:val="24"/>
        </w:rPr>
        <w:t>lternative</w:t>
      </w:r>
      <w:r>
        <w:rPr>
          <w:rFonts w:cstheme="minorHAnsi"/>
          <w:sz w:val="24"/>
          <w:szCs w:val="24"/>
        </w:rPr>
        <w:t xml:space="preserve"> is to </w:t>
      </w:r>
      <w:r w:rsidR="00637605" w:rsidRPr="005557B1">
        <w:rPr>
          <w:rFonts w:cstheme="minorHAnsi"/>
          <w:sz w:val="24"/>
          <w:szCs w:val="24"/>
        </w:rPr>
        <w:t xml:space="preserve">freeze </w:t>
      </w:r>
      <w:r>
        <w:rPr>
          <w:rFonts w:cstheme="minorHAnsi"/>
          <w:sz w:val="24"/>
          <w:szCs w:val="24"/>
        </w:rPr>
        <w:t xml:space="preserve">the </w:t>
      </w:r>
      <w:r w:rsidR="00637605" w:rsidRPr="005557B1">
        <w:rPr>
          <w:rFonts w:cstheme="minorHAnsi"/>
          <w:sz w:val="24"/>
          <w:szCs w:val="24"/>
        </w:rPr>
        <w:t xml:space="preserve">sample </w:t>
      </w:r>
      <w:r>
        <w:rPr>
          <w:rFonts w:cstheme="minorHAnsi"/>
          <w:sz w:val="24"/>
          <w:szCs w:val="24"/>
        </w:rPr>
        <w:t xml:space="preserve">on </w:t>
      </w:r>
      <w:r w:rsidR="00637605" w:rsidRPr="005557B1">
        <w:rPr>
          <w:rFonts w:cstheme="minorHAnsi"/>
          <w:sz w:val="24"/>
          <w:szCs w:val="24"/>
        </w:rPr>
        <w:t>the same day of collection</w:t>
      </w:r>
      <w:r>
        <w:rPr>
          <w:rFonts w:cstheme="minorHAnsi"/>
          <w:sz w:val="24"/>
          <w:szCs w:val="24"/>
        </w:rPr>
        <w:t>.</w:t>
      </w:r>
      <w:r w:rsidR="005E133E">
        <w:rPr>
          <w:rFonts w:cstheme="minorHAnsi"/>
          <w:sz w:val="24"/>
          <w:szCs w:val="24"/>
        </w:rPr>
        <w:t xml:space="preserve"> </w:t>
      </w:r>
    </w:p>
    <w:p w14:paraId="5744D4D0" w14:textId="7CEA24AC" w:rsidR="005557B1" w:rsidRPr="005557B1" w:rsidRDefault="00637605" w:rsidP="005557B1">
      <w:pPr>
        <w:pStyle w:val="NoSpacing"/>
        <w:numPr>
          <w:ilvl w:val="0"/>
          <w:numId w:val="4"/>
        </w:numPr>
        <w:tabs>
          <w:tab w:val="center" w:leader="underscore" w:pos="7200"/>
          <w:tab w:val="right" w:leader="underscore" w:pos="10710"/>
        </w:tabs>
        <w:rPr>
          <w:rFonts w:cstheme="minorHAnsi"/>
          <w:sz w:val="24"/>
          <w:szCs w:val="24"/>
        </w:rPr>
      </w:pPr>
      <w:r w:rsidRPr="00637605">
        <w:rPr>
          <w:rFonts w:cstheme="minorHAnsi"/>
          <w:sz w:val="24"/>
          <w:szCs w:val="24"/>
        </w:rPr>
        <w:t xml:space="preserve"> </w:t>
      </w:r>
      <w:r w:rsidR="005557B1" w:rsidRPr="005557B1">
        <w:rPr>
          <w:rFonts w:cstheme="minorHAnsi"/>
          <w:sz w:val="24"/>
          <w:szCs w:val="24"/>
          <w:u w:val="single"/>
        </w:rPr>
        <w:t>Submitting samples</w:t>
      </w:r>
      <w:r w:rsidR="005557B1">
        <w:rPr>
          <w:rFonts w:cstheme="minorHAnsi"/>
          <w:sz w:val="24"/>
          <w:szCs w:val="24"/>
        </w:rPr>
        <w:t xml:space="preserve">:   </w:t>
      </w:r>
      <w:r w:rsidR="005557B1" w:rsidRPr="005557B1">
        <w:rPr>
          <w:rFonts w:cstheme="minorHAnsi"/>
          <w:sz w:val="24"/>
          <w:szCs w:val="24"/>
        </w:rPr>
        <w:t xml:space="preserve">Drop off or ship </w:t>
      </w:r>
      <w:r w:rsidR="005557B1">
        <w:rPr>
          <w:rFonts w:cstheme="minorHAnsi"/>
          <w:sz w:val="24"/>
          <w:szCs w:val="24"/>
        </w:rPr>
        <w:t xml:space="preserve">the </w:t>
      </w:r>
      <w:r w:rsidR="005557B1" w:rsidRPr="005557B1">
        <w:rPr>
          <w:rFonts w:cstheme="minorHAnsi"/>
          <w:sz w:val="24"/>
          <w:szCs w:val="24"/>
        </w:rPr>
        <w:t xml:space="preserve">sample </w:t>
      </w:r>
      <w:r w:rsidR="005557B1">
        <w:rPr>
          <w:rFonts w:cstheme="minorHAnsi"/>
          <w:sz w:val="24"/>
          <w:szCs w:val="24"/>
        </w:rPr>
        <w:t>to the address below</w:t>
      </w:r>
      <w:r w:rsidR="005557B1" w:rsidRPr="006B4C9B">
        <w:rPr>
          <w:rFonts w:cstheme="minorHAnsi"/>
          <w:sz w:val="24"/>
          <w:szCs w:val="24"/>
        </w:rPr>
        <w:t xml:space="preserve">, before </w:t>
      </w:r>
      <w:r w:rsidR="0099661E">
        <w:rPr>
          <w:rFonts w:cstheme="minorHAnsi"/>
          <w:sz w:val="24"/>
          <w:szCs w:val="24"/>
        </w:rPr>
        <w:t>November 30.  Be sure to attach this completed sheet to each sample that you submit.</w:t>
      </w:r>
    </w:p>
    <w:p w14:paraId="4F0FE667" w14:textId="45E35566" w:rsidR="0091610C" w:rsidRDefault="0099661E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557B1">
        <w:rPr>
          <w:rFonts w:cstheme="minorHAnsi"/>
          <w:sz w:val="24"/>
          <w:szCs w:val="24"/>
        </w:rPr>
        <w:t xml:space="preserve">Attn: </w:t>
      </w:r>
      <w:r w:rsidR="005557B1" w:rsidRPr="0091610C">
        <w:rPr>
          <w:rFonts w:cstheme="minorHAnsi"/>
          <w:sz w:val="24"/>
          <w:szCs w:val="24"/>
        </w:rPr>
        <w:t xml:space="preserve">Silage Survey, MSU Agronomy lab, 4450 Beaumont Road, Lansing MI 48910 </w:t>
      </w:r>
    </w:p>
    <w:p w14:paraId="3D500D8F" w14:textId="5DA052D3" w:rsidR="00DB55BB" w:rsidRPr="0099661E" w:rsidRDefault="00DB55BB" w:rsidP="0099661E">
      <w:pPr>
        <w:pStyle w:val="NoSpacing"/>
        <w:tabs>
          <w:tab w:val="center" w:leader="underscore" w:pos="7200"/>
          <w:tab w:val="right" w:leader="underscore" w:pos="1071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*For an</w:t>
      </w:r>
      <w:r w:rsidR="0031160B">
        <w:rPr>
          <w:rFonts w:cstheme="minorHAnsi"/>
          <w:sz w:val="24"/>
          <w:szCs w:val="24"/>
        </w:rPr>
        <w:t xml:space="preserve">y queries please reach us at </w:t>
      </w:r>
      <w:r>
        <w:rPr>
          <w:rFonts w:cstheme="minorHAnsi"/>
          <w:sz w:val="24"/>
          <w:szCs w:val="24"/>
        </w:rPr>
        <w:t>510-356-7133</w:t>
      </w:r>
      <w:r w:rsidR="0031160B">
        <w:rPr>
          <w:rFonts w:cstheme="minorHAnsi"/>
          <w:sz w:val="24"/>
          <w:szCs w:val="24"/>
        </w:rPr>
        <w:t xml:space="preserve"> or 517-775-8174</w:t>
      </w:r>
    </w:p>
    <w:sectPr w:rsidR="00DB55BB" w:rsidRPr="0099661E" w:rsidSect="002E0B25">
      <w:footerReference w:type="default" r:id="rId15"/>
      <w:footerReference w:type="firs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31681" w14:textId="77777777" w:rsidR="00D47E29" w:rsidRDefault="00D47E29" w:rsidP="00F33087">
      <w:pPr>
        <w:spacing w:after="0" w:line="240" w:lineRule="auto"/>
      </w:pPr>
      <w:r>
        <w:separator/>
      </w:r>
    </w:p>
  </w:endnote>
  <w:endnote w:type="continuationSeparator" w:id="0">
    <w:p w14:paraId="34557309" w14:textId="77777777" w:rsidR="00D47E29" w:rsidRDefault="00D47E29" w:rsidP="00F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3A07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54D1" w14:textId="77777777" w:rsidR="00F33087" w:rsidRPr="00F33087" w:rsidRDefault="00F33087" w:rsidP="00F33087">
    <w:pPr>
      <w:pStyle w:val="Footer"/>
      <w:jc w:val="right"/>
      <w:rPr>
        <w:rFonts w:ascii="Times New Roman" w:hAnsi="Times New Roman" w:cs="Times New Roman"/>
      </w:rPr>
    </w:pPr>
    <w:r w:rsidRPr="00F33087">
      <w:rPr>
        <w:rFonts w:ascii="Times New Roman" w:hAnsi="Times New Roman" w:cs="Times New Roman"/>
      </w:rPr>
      <w:t>Cont.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EB59" w14:textId="77777777" w:rsidR="00D47E29" w:rsidRDefault="00D47E29" w:rsidP="00F33087">
      <w:pPr>
        <w:spacing w:after="0" w:line="240" w:lineRule="auto"/>
      </w:pPr>
      <w:r>
        <w:separator/>
      </w:r>
    </w:p>
  </w:footnote>
  <w:footnote w:type="continuationSeparator" w:id="0">
    <w:p w14:paraId="67183EA7" w14:textId="77777777" w:rsidR="00D47E29" w:rsidRDefault="00D47E29" w:rsidP="00F3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55D5"/>
    <w:multiLevelType w:val="hybridMultilevel"/>
    <w:tmpl w:val="12A8F328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766D87"/>
    <w:multiLevelType w:val="hybridMultilevel"/>
    <w:tmpl w:val="42B80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C0FCD"/>
    <w:multiLevelType w:val="hybridMultilevel"/>
    <w:tmpl w:val="9CC2391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C2033"/>
    <w:multiLevelType w:val="hybridMultilevel"/>
    <w:tmpl w:val="00168F52"/>
    <w:lvl w:ilvl="0" w:tplc="120EFB1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FE"/>
    <w:rsid w:val="0002426D"/>
    <w:rsid w:val="00026E44"/>
    <w:rsid w:val="00065C95"/>
    <w:rsid w:val="00067CD7"/>
    <w:rsid w:val="00074234"/>
    <w:rsid w:val="000E0694"/>
    <w:rsid w:val="001351CF"/>
    <w:rsid w:val="001570D1"/>
    <w:rsid w:val="0017321A"/>
    <w:rsid w:val="001C70A6"/>
    <w:rsid w:val="001E11C5"/>
    <w:rsid w:val="00202CB0"/>
    <w:rsid w:val="00257C70"/>
    <w:rsid w:val="002604CE"/>
    <w:rsid w:val="002A3D18"/>
    <w:rsid w:val="002D087F"/>
    <w:rsid w:val="002E0B25"/>
    <w:rsid w:val="0031160B"/>
    <w:rsid w:val="00317004"/>
    <w:rsid w:val="003A7107"/>
    <w:rsid w:val="003B65F3"/>
    <w:rsid w:val="003D7D88"/>
    <w:rsid w:val="003E3748"/>
    <w:rsid w:val="00422926"/>
    <w:rsid w:val="00494AD1"/>
    <w:rsid w:val="004C003C"/>
    <w:rsid w:val="004C1098"/>
    <w:rsid w:val="004C27FA"/>
    <w:rsid w:val="004D3C2E"/>
    <w:rsid w:val="00517B9F"/>
    <w:rsid w:val="005533BF"/>
    <w:rsid w:val="005557B1"/>
    <w:rsid w:val="005979B9"/>
    <w:rsid w:val="005C3046"/>
    <w:rsid w:val="005C37CD"/>
    <w:rsid w:val="005D64A6"/>
    <w:rsid w:val="005E133E"/>
    <w:rsid w:val="00611910"/>
    <w:rsid w:val="00637605"/>
    <w:rsid w:val="00644DFE"/>
    <w:rsid w:val="00652B47"/>
    <w:rsid w:val="006B4C9B"/>
    <w:rsid w:val="006C42C9"/>
    <w:rsid w:val="006C6E64"/>
    <w:rsid w:val="006D52DB"/>
    <w:rsid w:val="00713B5B"/>
    <w:rsid w:val="00725F9B"/>
    <w:rsid w:val="00727F5F"/>
    <w:rsid w:val="007326C9"/>
    <w:rsid w:val="00781535"/>
    <w:rsid w:val="00785CC9"/>
    <w:rsid w:val="007910E3"/>
    <w:rsid w:val="007B20DF"/>
    <w:rsid w:val="007E5B10"/>
    <w:rsid w:val="00817C34"/>
    <w:rsid w:val="00817FF6"/>
    <w:rsid w:val="00877E70"/>
    <w:rsid w:val="008A3978"/>
    <w:rsid w:val="008A5964"/>
    <w:rsid w:val="008C3301"/>
    <w:rsid w:val="008C75EA"/>
    <w:rsid w:val="008F10CF"/>
    <w:rsid w:val="00914BB6"/>
    <w:rsid w:val="0091610C"/>
    <w:rsid w:val="00916B91"/>
    <w:rsid w:val="009273E3"/>
    <w:rsid w:val="0094274E"/>
    <w:rsid w:val="009540F8"/>
    <w:rsid w:val="0099661E"/>
    <w:rsid w:val="009E6B79"/>
    <w:rsid w:val="009F1053"/>
    <w:rsid w:val="00A02985"/>
    <w:rsid w:val="00A44CAE"/>
    <w:rsid w:val="00A5121D"/>
    <w:rsid w:val="00AD475B"/>
    <w:rsid w:val="00AF2F5D"/>
    <w:rsid w:val="00AF31AC"/>
    <w:rsid w:val="00B35092"/>
    <w:rsid w:val="00B52518"/>
    <w:rsid w:val="00B52604"/>
    <w:rsid w:val="00B72157"/>
    <w:rsid w:val="00B92EEF"/>
    <w:rsid w:val="00BB2BB3"/>
    <w:rsid w:val="00BC3FAD"/>
    <w:rsid w:val="00BD7A3C"/>
    <w:rsid w:val="00BF0727"/>
    <w:rsid w:val="00BF4499"/>
    <w:rsid w:val="00C2022D"/>
    <w:rsid w:val="00C25F40"/>
    <w:rsid w:val="00C4330B"/>
    <w:rsid w:val="00C77286"/>
    <w:rsid w:val="00C94A7F"/>
    <w:rsid w:val="00CA4F8E"/>
    <w:rsid w:val="00CB2324"/>
    <w:rsid w:val="00CB6A19"/>
    <w:rsid w:val="00CC0AE8"/>
    <w:rsid w:val="00CE1373"/>
    <w:rsid w:val="00CE6726"/>
    <w:rsid w:val="00D141B2"/>
    <w:rsid w:val="00D144FE"/>
    <w:rsid w:val="00D30B5D"/>
    <w:rsid w:val="00D35AC0"/>
    <w:rsid w:val="00D36F70"/>
    <w:rsid w:val="00D47E29"/>
    <w:rsid w:val="00DB55BB"/>
    <w:rsid w:val="00DD076B"/>
    <w:rsid w:val="00DD30F7"/>
    <w:rsid w:val="00DD3931"/>
    <w:rsid w:val="00E024B1"/>
    <w:rsid w:val="00E56EF4"/>
    <w:rsid w:val="00EF0B93"/>
    <w:rsid w:val="00F231B4"/>
    <w:rsid w:val="00F33087"/>
    <w:rsid w:val="00F36B8E"/>
    <w:rsid w:val="00F6129C"/>
    <w:rsid w:val="00F64419"/>
    <w:rsid w:val="00FE790F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34A8"/>
  <w15:chartTrackingRefBased/>
  <w15:docId w15:val="{84947893-7AAE-431B-B01F-7057E42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726"/>
    <w:pPr>
      <w:spacing w:after="0" w:line="240" w:lineRule="auto"/>
    </w:pPr>
  </w:style>
  <w:style w:type="table" w:styleId="TableGrid">
    <w:name w:val="Table Grid"/>
    <w:basedOn w:val="TableNormal"/>
    <w:uiPriority w:val="39"/>
    <w:rsid w:val="002D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87"/>
  </w:style>
  <w:style w:type="paragraph" w:styleId="Footer">
    <w:name w:val="footer"/>
    <w:basedOn w:val="Normal"/>
    <w:link w:val="FooterChar"/>
    <w:uiPriority w:val="99"/>
    <w:unhideWhenUsed/>
    <w:rsid w:val="00F3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87"/>
  </w:style>
  <w:style w:type="character" w:styleId="Hyperlink">
    <w:name w:val="Hyperlink"/>
    <w:basedOn w:val="DefaultParagraphFont"/>
    <w:uiPriority w:val="99"/>
    <w:unhideWhenUsed/>
    <w:rsid w:val="00C25F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3E464B8E62943954365C3761614F0" ma:contentTypeVersion="13" ma:contentTypeDescription="Create a new document." ma:contentTypeScope="" ma:versionID="9b1c766b3484d5839de9ffcd46a078ca">
  <xsd:schema xmlns:xsd="http://www.w3.org/2001/XMLSchema" xmlns:xs="http://www.w3.org/2001/XMLSchema" xmlns:p="http://schemas.microsoft.com/office/2006/metadata/properties" xmlns:ns3="2e66a684-4ba2-4789-84db-3573cac979fc" xmlns:ns4="5074caf6-cec3-4398-9acf-f52a6c5f19f0" targetNamespace="http://schemas.microsoft.com/office/2006/metadata/properties" ma:root="true" ma:fieldsID="934bc3d2e82b3d3f341138d9f5e21a28" ns3:_="" ns4:_="">
    <xsd:import namespace="2e66a684-4ba2-4789-84db-3573cac979fc"/>
    <xsd:import namespace="5074caf6-cec3-4398-9acf-f52a6c5f1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a684-4ba2-4789-84db-3573cac97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caf6-cec3-4398-9acf-f52a6c5f1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F7F86-9D50-4426-A9BA-8E156B93EA83}">
  <ds:schemaRefs>
    <ds:schemaRef ds:uri="http://purl.org/dc/dcmitype/"/>
    <ds:schemaRef ds:uri="2e66a684-4ba2-4789-84db-3573cac979f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5074caf6-cec3-4398-9acf-f52a6c5f19f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1EB05D-CAD0-42A8-9172-A1534A6A7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01FE7-43D7-4E9E-870D-FAD5CFA0E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a684-4ba2-4789-84db-3573cac979fc"/>
    <ds:schemaRef ds:uri="5074caf6-cec3-4398-9acf-f52a6c5f1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Fusilier, Katlin</dc:creator>
  <cp:keywords/>
  <dc:description/>
  <cp:lastModifiedBy>Siler, Tom</cp:lastModifiedBy>
  <cp:revision>2</cp:revision>
  <cp:lastPrinted>2019-08-24T18:44:00Z</cp:lastPrinted>
  <dcterms:created xsi:type="dcterms:W3CDTF">2021-08-05T13:48:00Z</dcterms:created>
  <dcterms:modified xsi:type="dcterms:W3CDTF">2021-08-05T13:48:00Z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0x0101009663E464B8E62943954365C3761614F0</vt:lpwstr>
  </property>
</Properties>
</file>