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60CD" w14:textId="71364651" w:rsidR="000505EB" w:rsidRPr="00BC3E52" w:rsidRDefault="0093176D" w:rsidP="7D9A2B80">
      <w:pPr>
        <w:spacing w:after="200" w:line="276" w:lineRule="auto"/>
        <w:jc w:val="center"/>
        <w:rPr>
          <w:rFonts w:asciiTheme="minorHAnsi" w:hAnsiTheme="minorHAnsi" w:cstheme="minorBidi"/>
          <w:b/>
          <w:bCs/>
          <w:sz w:val="32"/>
          <w:szCs w:val="32"/>
          <w:u w:val="single"/>
        </w:rPr>
      </w:pPr>
      <w:r w:rsidRPr="00BC3E52">
        <w:rPr>
          <w:rFonts w:asciiTheme="minorHAnsi" w:hAnsiTheme="minorHAnsi" w:cstheme="minorHAnsi"/>
          <w:b/>
          <w:noProof/>
          <w:sz w:val="32"/>
          <w:szCs w:val="32"/>
        </w:rPr>
        <w:drawing>
          <wp:anchor distT="0" distB="0" distL="114300" distR="114300" simplePos="0" relativeHeight="251658240" behindDoc="0" locked="0" layoutInCell="1" allowOverlap="1" wp14:anchorId="06C970C5" wp14:editId="6234F2C0">
            <wp:simplePos x="0" y="0"/>
            <wp:positionH relativeFrom="column">
              <wp:posOffset>1550035</wp:posOffset>
            </wp:positionH>
            <wp:positionV relativeFrom="paragraph">
              <wp:posOffset>1827530</wp:posOffset>
            </wp:positionV>
            <wp:extent cx="3472815" cy="3668806"/>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ExpLogo-BW.JPG"/>
                    <pic:cNvPicPr/>
                  </pic:nvPicPr>
                  <pic:blipFill>
                    <a:blip r:embed="rId11">
                      <a:extLst>
                        <a:ext uri="{28A0092B-C50C-407E-A947-70E740481C1C}">
                          <a14:useLocalDpi xmlns:a14="http://schemas.microsoft.com/office/drawing/2010/main" val="0"/>
                        </a:ext>
                      </a:extLst>
                    </a:blip>
                    <a:stretch>
                      <a:fillRect/>
                    </a:stretch>
                  </pic:blipFill>
                  <pic:spPr>
                    <a:xfrm>
                      <a:off x="0" y="0"/>
                      <a:ext cx="3472815" cy="3668806"/>
                    </a:xfrm>
                    <a:prstGeom prst="rect">
                      <a:avLst/>
                    </a:prstGeom>
                  </pic:spPr>
                </pic:pic>
              </a:graphicData>
            </a:graphic>
            <wp14:sizeRelH relativeFrom="page">
              <wp14:pctWidth>0</wp14:pctWidth>
            </wp14:sizeRelH>
            <wp14:sizeRelV relativeFrom="page">
              <wp14:pctHeight>0</wp14:pctHeight>
            </wp14:sizeRelV>
          </wp:anchor>
        </w:drawing>
      </w:r>
      <w:r w:rsidRPr="7D9A2B80">
        <w:rPr>
          <w:rFonts w:asciiTheme="minorHAnsi" w:hAnsiTheme="minorHAnsi" w:cstheme="minorBidi"/>
          <w:b/>
          <w:bCs/>
          <w:noProof/>
          <w:sz w:val="32"/>
          <w:szCs w:val="32"/>
        </w:rPr>
        <w:t>4-H Capitol Experience Program Handbook</w:t>
      </w:r>
      <w:r w:rsidRPr="00BC3E52">
        <w:rPr>
          <w:rFonts w:asciiTheme="minorHAnsi" w:hAnsiTheme="minorHAnsi" w:cstheme="minorHAnsi"/>
          <w:b/>
          <w:noProof/>
          <w:sz w:val="32"/>
          <w:szCs w:val="32"/>
        </w:rPr>
        <w:br/>
      </w:r>
      <w:r w:rsidRPr="7D9A2B80">
        <w:rPr>
          <w:rFonts w:asciiTheme="minorHAnsi" w:hAnsiTheme="minorHAnsi" w:cstheme="minorBidi"/>
          <w:b/>
          <w:bCs/>
          <w:noProof/>
          <w:sz w:val="32"/>
          <w:szCs w:val="32"/>
        </w:rPr>
        <w:t>of Michigan State University Operational Requirements</w:t>
      </w:r>
      <w:r w:rsidRPr="00BC3E52">
        <w:rPr>
          <w:rFonts w:asciiTheme="minorHAnsi" w:hAnsiTheme="minorHAnsi" w:cstheme="minorHAnsi"/>
          <w:b/>
          <w:noProof/>
          <w:sz w:val="32"/>
          <w:szCs w:val="32"/>
        </w:rPr>
        <w:br/>
      </w:r>
      <w:r w:rsidRPr="7D9A2B80">
        <w:rPr>
          <w:rFonts w:asciiTheme="minorHAnsi" w:hAnsiTheme="minorHAnsi" w:cstheme="minorBidi"/>
          <w:b/>
          <w:bCs/>
          <w:noProof/>
          <w:sz w:val="32"/>
          <w:szCs w:val="32"/>
        </w:rPr>
        <w:t xml:space="preserve">March </w:t>
      </w:r>
      <w:r w:rsidR="171D6581" w:rsidRPr="7D9A2B80">
        <w:rPr>
          <w:rFonts w:asciiTheme="minorHAnsi" w:hAnsiTheme="minorHAnsi" w:cstheme="minorBidi"/>
          <w:b/>
          <w:bCs/>
          <w:noProof/>
          <w:sz w:val="32"/>
          <w:szCs w:val="32"/>
        </w:rPr>
        <w:t>1</w:t>
      </w:r>
      <w:r w:rsidR="00BE34FA">
        <w:rPr>
          <w:rFonts w:asciiTheme="minorHAnsi" w:hAnsiTheme="minorHAnsi" w:cstheme="minorBidi"/>
          <w:b/>
          <w:bCs/>
          <w:noProof/>
          <w:sz w:val="32"/>
          <w:szCs w:val="32"/>
        </w:rPr>
        <w:t>6-18</w:t>
      </w:r>
      <w:r w:rsidR="171D6581" w:rsidRPr="7D9A2B80">
        <w:rPr>
          <w:rFonts w:asciiTheme="minorHAnsi" w:hAnsiTheme="minorHAnsi" w:cstheme="minorBidi"/>
          <w:b/>
          <w:bCs/>
          <w:noProof/>
          <w:sz w:val="32"/>
          <w:szCs w:val="32"/>
        </w:rPr>
        <w:t>,</w:t>
      </w:r>
      <w:r w:rsidRPr="7D9A2B80">
        <w:rPr>
          <w:rFonts w:asciiTheme="minorHAnsi" w:hAnsiTheme="minorHAnsi" w:cstheme="minorBidi"/>
          <w:b/>
          <w:bCs/>
          <w:noProof/>
          <w:sz w:val="32"/>
          <w:szCs w:val="32"/>
        </w:rPr>
        <w:t xml:space="preserve"> 20</w:t>
      </w:r>
      <w:r w:rsidR="00C404B6" w:rsidRPr="7D9A2B80">
        <w:rPr>
          <w:rFonts w:asciiTheme="minorHAnsi" w:hAnsiTheme="minorHAnsi" w:cstheme="minorBidi"/>
          <w:b/>
          <w:bCs/>
          <w:noProof/>
          <w:sz w:val="32"/>
          <w:szCs w:val="32"/>
        </w:rPr>
        <w:t>2</w:t>
      </w:r>
      <w:r w:rsidR="00BE34FA">
        <w:rPr>
          <w:rFonts w:asciiTheme="minorHAnsi" w:hAnsiTheme="minorHAnsi" w:cstheme="minorBidi"/>
          <w:b/>
          <w:bCs/>
          <w:noProof/>
          <w:sz w:val="32"/>
          <w:szCs w:val="32"/>
        </w:rPr>
        <w:t>5</w:t>
      </w:r>
      <w:r w:rsidR="000505EB" w:rsidRPr="7D9A2B80">
        <w:rPr>
          <w:rFonts w:asciiTheme="minorHAnsi" w:hAnsiTheme="minorHAnsi" w:cstheme="minorBidi"/>
          <w:b/>
          <w:bCs/>
          <w:sz w:val="32"/>
          <w:szCs w:val="32"/>
          <w:u w:val="single"/>
        </w:rPr>
        <w:br w:type="page"/>
      </w:r>
    </w:p>
    <w:p w14:paraId="771477C1" w14:textId="6E213632" w:rsidR="0093176D" w:rsidRPr="00BC3E52" w:rsidRDefault="0093176D">
      <w:pPr>
        <w:spacing w:after="200" w:line="276" w:lineRule="auto"/>
        <w:rPr>
          <w:rFonts w:asciiTheme="minorHAnsi" w:hAnsiTheme="minorHAnsi" w:cstheme="minorHAnsi"/>
          <w:b/>
          <w:sz w:val="32"/>
          <w:szCs w:val="32"/>
          <w:u w:val="single"/>
        </w:rPr>
      </w:pPr>
    </w:p>
    <w:sdt>
      <w:sdtPr>
        <w:rPr>
          <w:rFonts w:asciiTheme="minorHAnsi" w:eastAsiaTheme="minorHAnsi" w:hAnsiTheme="minorHAnsi" w:cstheme="minorHAnsi"/>
          <w:color w:val="auto"/>
          <w:sz w:val="22"/>
          <w:szCs w:val="22"/>
        </w:rPr>
        <w:id w:val="-1368987821"/>
        <w:docPartObj>
          <w:docPartGallery w:val="Table of Contents"/>
          <w:docPartUnique/>
        </w:docPartObj>
      </w:sdtPr>
      <w:sdtEndPr>
        <w:rPr>
          <w:b/>
          <w:bCs/>
          <w:noProof/>
        </w:rPr>
      </w:sdtEndPr>
      <w:sdtContent>
        <w:p w14:paraId="45533CBC" w14:textId="4B8F5F81" w:rsidR="00EE6AA8" w:rsidRPr="00BC3E52" w:rsidRDefault="00EE6AA8">
          <w:pPr>
            <w:pStyle w:val="TOCHeading"/>
            <w:rPr>
              <w:rFonts w:asciiTheme="minorHAnsi" w:hAnsiTheme="minorHAnsi" w:cstheme="minorHAnsi"/>
            </w:rPr>
          </w:pPr>
          <w:r w:rsidRPr="00BC3E52">
            <w:rPr>
              <w:rFonts w:asciiTheme="minorHAnsi" w:hAnsiTheme="minorHAnsi" w:cstheme="minorHAnsi"/>
            </w:rPr>
            <w:t>Contents</w:t>
          </w:r>
        </w:p>
        <w:p w14:paraId="5C028B0D" w14:textId="3AB7CC0C" w:rsidR="00BC3E52" w:rsidRDefault="00EE6AA8">
          <w:pPr>
            <w:pStyle w:val="TOC1"/>
            <w:tabs>
              <w:tab w:val="right" w:leader="dot" w:pos="10214"/>
            </w:tabs>
            <w:rPr>
              <w:rFonts w:asciiTheme="minorHAnsi" w:eastAsiaTheme="minorEastAsia" w:hAnsiTheme="minorHAnsi" w:cstheme="minorBidi"/>
              <w:noProof/>
            </w:rPr>
          </w:pPr>
          <w:r w:rsidRPr="00BC3E52">
            <w:rPr>
              <w:rFonts w:asciiTheme="minorHAnsi" w:hAnsiTheme="minorHAnsi" w:cstheme="minorHAnsi"/>
              <w:b/>
              <w:bCs/>
              <w:noProof/>
            </w:rPr>
            <w:fldChar w:fldCharType="begin"/>
          </w:r>
          <w:r w:rsidRPr="00BC3E52">
            <w:rPr>
              <w:rFonts w:asciiTheme="minorHAnsi" w:hAnsiTheme="minorHAnsi" w:cstheme="minorHAnsi"/>
              <w:b/>
              <w:bCs/>
              <w:noProof/>
            </w:rPr>
            <w:instrText xml:space="preserve"> TOC \o "1-3" \h \z \u </w:instrText>
          </w:r>
          <w:r w:rsidRPr="00BC3E52">
            <w:rPr>
              <w:rFonts w:asciiTheme="minorHAnsi" w:hAnsiTheme="minorHAnsi" w:cstheme="minorHAnsi"/>
              <w:b/>
              <w:bCs/>
              <w:noProof/>
            </w:rPr>
            <w:fldChar w:fldCharType="separate"/>
          </w:r>
          <w:hyperlink w:anchor="_Toc28872197" w:history="1">
            <w:r w:rsidR="00BC3E52" w:rsidRPr="00806D79">
              <w:rPr>
                <w:rStyle w:val="Hyperlink"/>
                <w:rFonts w:cstheme="minorHAnsi"/>
                <w:noProof/>
              </w:rPr>
              <w:t>Program Description</w:t>
            </w:r>
            <w:r w:rsidR="00BC3E52">
              <w:rPr>
                <w:noProof/>
                <w:webHidden/>
              </w:rPr>
              <w:tab/>
            </w:r>
            <w:r w:rsidR="00BC3E52">
              <w:rPr>
                <w:noProof/>
                <w:webHidden/>
              </w:rPr>
              <w:fldChar w:fldCharType="begin"/>
            </w:r>
            <w:r w:rsidR="00BC3E52">
              <w:rPr>
                <w:noProof/>
                <w:webHidden/>
              </w:rPr>
              <w:instrText xml:space="preserve"> PAGEREF _Toc28872197 \h </w:instrText>
            </w:r>
            <w:r w:rsidR="00BC3E52">
              <w:rPr>
                <w:noProof/>
                <w:webHidden/>
              </w:rPr>
            </w:r>
            <w:r w:rsidR="00BC3E52">
              <w:rPr>
                <w:noProof/>
                <w:webHidden/>
              </w:rPr>
              <w:fldChar w:fldCharType="separate"/>
            </w:r>
            <w:r w:rsidR="00F5271D">
              <w:rPr>
                <w:noProof/>
                <w:webHidden/>
              </w:rPr>
              <w:t>3</w:t>
            </w:r>
            <w:r w:rsidR="00BC3E52">
              <w:rPr>
                <w:noProof/>
                <w:webHidden/>
              </w:rPr>
              <w:fldChar w:fldCharType="end"/>
            </w:r>
          </w:hyperlink>
        </w:p>
        <w:p w14:paraId="689D5AC5" w14:textId="07D992C7" w:rsidR="00BC3E52" w:rsidRDefault="00BC3E52">
          <w:pPr>
            <w:pStyle w:val="TOC1"/>
            <w:tabs>
              <w:tab w:val="right" w:leader="dot" w:pos="10214"/>
            </w:tabs>
            <w:rPr>
              <w:rFonts w:asciiTheme="minorHAnsi" w:eastAsiaTheme="minorEastAsia" w:hAnsiTheme="minorHAnsi" w:cstheme="minorBidi"/>
              <w:noProof/>
            </w:rPr>
          </w:pPr>
          <w:hyperlink w:anchor="_Toc28872198" w:history="1">
            <w:r w:rsidRPr="00806D79">
              <w:rPr>
                <w:rStyle w:val="Hyperlink"/>
                <w:rFonts w:cstheme="minorHAnsi"/>
                <w:noProof/>
              </w:rPr>
              <w:t>Program Staffing</w:t>
            </w:r>
            <w:r>
              <w:rPr>
                <w:noProof/>
                <w:webHidden/>
              </w:rPr>
              <w:tab/>
            </w:r>
            <w:r>
              <w:rPr>
                <w:noProof/>
                <w:webHidden/>
              </w:rPr>
              <w:fldChar w:fldCharType="begin"/>
            </w:r>
            <w:r>
              <w:rPr>
                <w:noProof/>
                <w:webHidden/>
              </w:rPr>
              <w:instrText xml:space="preserve"> PAGEREF _Toc28872198 \h </w:instrText>
            </w:r>
            <w:r>
              <w:rPr>
                <w:noProof/>
                <w:webHidden/>
              </w:rPr>
            </w:r>
            <w:r>
              <w:rPr>
                <w:noProof/>
                <w:webHidden/>
              </w:rPr>
              <w:fldChar w:fldCharType="separate"/>
            </w:r>
            <w:r w:rsidR="00F5271D">
              <w:rPr>
                <w:noProof/>
                <w:webHidden/>
              </w:rPr>
              <w:t>3</w:t>
            </w:r>
            <w:r>
              <w:rPr>
                <w:noProof/>
                <w:webHidden/>
              </w:rPr>
              <w:fldChar w:fldCharType="end"/>
            </w:r>
          </w:hyperlink>
        </w:p>
        <w:p w14:paraId="77B02ABA" w14:textId="01D8ABAA" w:rsidR="00BC3E52" w:rsidRDefault="00BC3E52">
          <w:pPr>
            <w:pStyle w:val="TOC1"/>
            <w:tabs>
              <w:tab w:val="right" w:leader="dot" w:pos="10214"/>
            </w:tabs>
            <w:rPr>
              <w:rFonts w:asciiTheme="minorHAnsi" w:eastAsiaTheme="minorEastAsia" w:hAnsiTheme="minorHAnsi" w:cstheme="minorBidi"/>
              <w:noProof/>
            </w:rPr>
          </w:pPr>
          <w:hyperlink w:anchor="_Toc28872199" w:history="1">
            <w:r w:rsidRPr="00806D79">
              <w:rPr>
                <w:rStyle w:val="Hyperlink"/>
                <w:rFonts w:cstheme="minorHAnsi"/>
                <w:noProof/>
              </w:rPr>
              <w:t>Program Schedule</w:t>
            </w:r>
            <w:r>
              <w:rPr>
                <w:noProof/>
                <w:webHidden/>
              </w:rPr>
              <w:tab/>
            </w:r>
            <w:r>
              <w:rPr>
                <w:noProof/>
                <w:webHidden/>
              </w:rPr>
              <w:fldChar w:fldCharType="begin"/>
            </w:r>
            <w:r>
              <w:rPr>
                <w:noProof/>
                <w:webHidden/>
              </w:rPr>
              <w:instrText xml:space="preserve"> PAGEREF _Toc28872199 \h </w:instrText>
            </w:r>
            <w:r>
              <w:rPr>
                <w:noProof/>
                <w:webHidden/>
              </w:rPr>
            </w:r>
            <w:r>
              <w:rPr>
                <w:noProof/>
                <w:webHidden/>
              </w:rPr>
              <w:fldChar w:fldCharType="separate"/>
            </w:r>
            <w:r w:rsidR="00F5271D">
              <w:rPr>
                <w:noProof/>
                <w:webHidden/>
              </w:rPr>
              <w:t>4</w:t>
            </w:r>
            <w:r>
              <w:rPr>
                <w:noProof/>
                <w:webHidden/>
              </w:rPr>
              <w:fldChar w:fldCharType="end"/>
            </w:r>
          </w:hyperlink>
        </w:p>
        <w:p w14:paraId="3C6428BE" w14:textId="21F98039" w:rsidR="00BC3E52" w:rsidRDefault="00BC3E52">
          <w:pPr>
            <w:pStyle w:val="TOC1"/>
            <w:tabs>
              <w:tab w:val="right" w:leader="dot" w:pos="10214"/>
            </w:tabs>
            <w:rPr>
              <w:rFonts w:asciiTheme="minorHAnsi" w:eastAsiaTheme="minorEastAsia" w:hAnsiTheme="minorHAnsi" w:cstheme="minorBidi"/>
              <w:noProof/>
            </w:rPr>
          </w:pPr>
          <w:hyperlink w:anchor="_Toc28872200" w:history="1">
            <w:r w:rsidRPr="00806D79">
              <w:rPr>
                <w:rStyle w:val="Hyperlink"/>
                <w:rFonts w:cstheme="minorHAnsi"/>
                <w:noProof/>
              </w:rPr>
              <w:t>Program Evaluation Information</w:t>
            </w:r>
            <w:r>
              <w:rPr>
                <w:noProof/>
                <w:webHidden/>
              </w:rPr>
              <w:tab/>
            </w:r>
            <w:r>
              <w:rPr>
                <w:noProof/>
                <w:webHidden/>
              </w:rPr>
              <w:fldChar w:fldCharType="begin"/>
            </w:r>
            <w:r>
              <w:rPr>
                <w:noProof/>
                <w:webHidden/>
              </w:rPr>
              <w:instrText xml:space="preserve"> PAGEREF _Toc28872200 \h </w:instrText>
            </w:r>
            <w:r>
              <w:rPr>
                <w:noProof/>
                <w:webHidden/>
              </w:rPr>
            </w:r>
            <w:r>
              <w:rPr>
                <w:noProof/>
                <w:webHidden/>
              </w:rPr>
              <w:fldChar w:fldCharType="separate"/>
            </w:r>
            <w:r w:rsidR="00F5271D">
              <w:rPr>
                <w:noProof/>
                <w:webHidden/>
              </w:rPr>
              <w:t>6</w:t>
            </w:r>
            <w:r>
              <w:rPr>
                <w:noProof/>
                <w:webHidden/>
              </w:rPr>
              <w:fldChar w:fldCharType="end"/>
            </w:r>
          </w:hyperlink>
        </w:p>
        <w:p w14:paraId="697BCE92" w14:textId="7AC952B5" w:rsidR="00BC3E52" w:rsidRDefault="00BC3E52">
          <w:pPr>
            <w:pStyle w:val="TOC1"/>
            <w:tabs>
              <w:tab w:val="right" w:leader="dot" w:pos="10214"/>
            </w:tabs>
            <w:rPr>
              <w:rFonts w:asciiTheme="minorHAnsi" w:eastAsiaTheme="minorEastAsia" w:hAnsiTheme="minorHAnsi" w:cstheme="minorBidi"/>
              <w:noProof/>
            </w:rPr>
          </w:pPr>
          <w:hyperlink w:anchor="_Toc28872201" w:history="1">
            <w:r w:rsidRPr="00806D79">
              <w:rPr>
                <w:rStyle w:val="Hyperlink"/>
                <w:rFonts w:cstheme="minorHAnsi"/>
                <w:noProof/>
              </w:rPr>
              <w:t>Event Contact Information</w:t>
            </w:r>
            <w:r>
              <w:rPr>
                <w:noProof/>
                <w:webHidden/>
              </w:rPr>
              <w:tab/>
            </w:r>
            <w:r>
              <w:rPr>
                <w:noProof/>
                <w:webHidden/>
              </w:rPr>
              <w:fldChar w:fldCharType="begin"/>
            </w:r>
            <w:r>
              <w:rPr>
                <w:noProof/>
                <w:webHidden/>
              </w:rPr>
              <w:instrText xml:space="preserve"> PAGEREF _Toc28872201 \h </w:instrText>
            </w:r>
            <w:r>
              <w:rPr>
                <w:noProof/>
                <w:webHidden/>
              </w:rPr>
            </w:r>
            <w:r>
              <w:rPr>
                <w:noProof/>
                <w:webHidden/>
              </w:rPr>
              <w:fldChar w:fldCharType="separate"/>
            </w:r>
            <w:r w:rsidR="00F5271D">
              <w:rPr>
                <w:noProof/>
                <w:webHidden/>
              </w:rPr>
              <w:t>6</w:t>
            </w:r>
            <w:r>
              <w:rPr>
                <w:noProof/>
                <w:webHidden/>
              </w:rPr>
              <w:fldChar w:fldCharType="end"/>
            </w:r>
          </w:hyperlink>
        </w:p>
        <w:p w14:paraId="4DB0B72A" w14:textId="2317437B" w:rsidR="00BC3E52" w:rsidRDefault="00BC3E52">
          <w:pPr>
            <w:pStyle w:val="TOC1"/>
            <w:tabs>
              <w:tab w:val="right" w:leader="dot" w:pos="10214"/>
            </w:tabs>
            <w:rPr>
              <w:rFonts w:asciiTheme="minorHAnsi" w:eastAsiaTheme="minorEastAsia" w:hAnsiTheme="minorHAnsi" w:cstheme="minorBidi"/>
              <w:noProof/>
            </w:rPr>
          </w:pPr>
          <w:hyperlink w:anchor="_Toc28872202" w:history="1">
            <w:r w:rsidRPr="00806D79">
              <w:rPr>
                <w:rStyle w:val="Hyperlink"/>
                <w:rFonts w:cstheme="minorHAnsi"/>
                <w:noProof/>
              </w:rPr>
              <w:t>Link to program website</w:t>
            </w:r>
            <w:r>
              <w:rPr>
                <w:noProof/>
                <w:webHidden/>
              </w:rPr>
              <w:tab/>
            </w:r>
            <w:r>
              <w:rPr>
                <w:noProof/>
                <w:webHidden/>
              </w:rPr>
              <w:fldChar w:fldCharType="begin"/>
            </w:r>
            <w:r>
              <w:rPr>
                <w:noProof/>
                <w:webHidden/>
              </w:rPr>
              <w:instrText xml:space="preserve"> PAGEREF _Toc28872202 \h </w:instrText>
            </w:r>
            <w:r>
              <w:rPr>
                <w:noProof/>
                <w:webHidden/>
              </w:rPr>
            </w:r>
            <w:r>
              <w:rPr>
                <w:noProof/>
                <w:webHidden/>
              </w:rPr>
              <w:fldChar w:fldCharType="separate"/>
            </w:r>
            <w:r w:rsidR="00F5271D">
              <w:rPr>
                <w:noProof/>
                <w:webHidden/>
              </w:rPr>
              <w:t>6</w:t>
            </w:r>
            <w:r>
              <w:rPr>
                <w:noProof/>
                <w:webHidden/>
              </w:rPr>
              <w:fldChar w:fldCharType="end"/>
            </w:r>
          </w:hyperlink>
        </w:p>
        <w:p w14:paraId="0F6FB754" w14:textId="4C67FD36" w:rsidR="00BC3E52" w:rsidRDefault="00BC3E52">
          <w:pPr>
            <w:pStyle w:val="TOC1"/>
            <w:tabs>
              <w:tab w:val="right" w:leader="dot" w:pos="10214"/>
            </w:tabs>
            <w:rPr>
              <w:rFonts w:asciiTheme="minorHAnsi" w:eastAsiaTheme="minorEastAsia" w:hAnsiTheme="minorHAnsi" w:cstheme="minorBidi"/>
              <w:noProof/>
            </w:rPr>
          </w:pPr>
          <w:hyperlink w:anchor="_Toc28872203" w:history="1">
            <w:r w:rsidRPr="00806D79">
              <w:rPr>
                <w:rStyle w:val="Hyperlink"/>
                <w:rFonts w:cstheme="minorHAnsi"/>
                <w:noProof/>
              </w:rPr>
              <w:t>Eligibility requirements</w:t>
            </w:r>
            <w:r>
              <w:rPr>
                <w:noProof/>
                <w:webHidden/>
              </w:rPr>
              <w:tab/>
            </w:r>
            <w:r>
              <w:rPr>
                <w:noProof/>
                <w:webHidden/>
              </w:rPr>
              <w:fldChar w:fldCharType="begin"/>
            </w:r>
            <w:r>
              <w:rPr>
                <w:noProof/>
                <w:webHidden/>
              </w:rPr>
              <w:instrText xml:space="preserve"> PAGEREF _Toc28872203 \h </w:instrText>
            </w:r>
            <w:r>
              <w:rPr>
                <w:noProof/>
                <w:webHidden/>
              </w:rPr>
            </w:r>
            <w:r>
              <w:rPr>
                <w:noProof/>
                <w:webHidden/>
              </w:rPr>
              <w:fldChar w:fldCharType="separate"/>
            </w:r>
            <w:r w:rsidR="00F5271D">
              <w:rPr>
                <w:noProof/>
                <w:webHidden/>
              </w:rPr>
              <w:t>7</w:t>
            </w:r>
            <w:r>
              <w:rPr>
                <w:noProof/>
                <w:webHidden/>
              </w:rPr>
              <w:fldChar w:fldCharType="end"/>
            </w:r>
          </w:hyperlink>
        </w:p>
        <w:p w14:paraId="4BD8C8AA" w14:textId="144D67E9" w:rsidR="00BC3E52" w:rsidRDefault="00BC3E52">
          <w:pPr>
            <w:pStyle w:val="TOC1"/>
            <w:tabs>
              <w:tab w:val="right" w:leader="dot" w:pos="10214"/>
            </w:tabs>
            <w:rPr>
              <w:rFonts w:asciiTheme="minorHAnsi" w:eastAsiaTheme="minorEastAsia" w:hAnsiTheme="minorHAnsi" w:cstheme="minorBidi"/>
              <w:noProof/>
            </w:rPr>
          </w:pPr>
          <w:hyperlink w:anchor="_Toc28872204" w:history="1">
            <w:r w:rsidRPr="00806D79">
              <w:rPr>
                <w:rStyle w:val="Hyperlink"/>
                <w:rFonts w:cstheme="minorHAnsi"/>
                <w:noProof/>
              </w:rPr>
              <w:t>Refund information</w:t>
            </w:r>
            <w:r>
              <w:rPr>
                <w:noProof/>
                <w:webHidden/>
              </w:rPr>
              <w:tab/>
            </w:r>
            <w:r>
              <w:rPr>
                <w:noProof/>
                <w:webHidden/>
              </w:rPr>
              <w:fldChar w:fldCharType="begin"/>
            </w:r>
            <w:r>
              <w:rPr>
                <w:noProof/>
                <w:webHidden/>
              </w:rPr>
              <w:instrText xml:space="preserve"> PAGEREF _Toc28872204 \h </w:instrText>
            </w:r>
            <w:r>
              <w:rPr>
                <w:noProof/>
                <w:webHidden/>
              </w:rPr>
            </w:r>
            <w:r>
              <w:rPr>
                <w:noProof/>
                <w:webHidden/>
              </w:rPr>
              <w:fldChar w:fldCharType="separate"/>
            </w:r>
            <w:r w:rsidR="00F5271D">
              <w:rPr>
                <w:noProof/>
                <w:webHidden/>
              </w:rPr>
              <w:t>7</w:t>
            </w:r>
            <w:r>
              <w:rPr>
                <w:noProof/>
                <w:webHidden/>
              </w:rPr>
              <w:fldChar w:fldCharType="end"/>
            </w:r>
          </w:hyperlink>
        </w:p>
        <w:p w14:paraId="5696EF9B" w14:textId="7E2F3E93" w:rsidR="00BC3E52" w:rsidRDefault="00BC3E52">
          <w:pPr>
            <w:pStyle w:val="TOC1"/>
            <w:tabs>
              <w:tab w:val="right" w:leader="dot" w:pos="10214"/>
            </w:tabs>
            <w:rPr>
              <w:rFonts w:asciiTheme="minorHAnsi" w:eastAsiaTheme="minorEastAsia" w:hAnsiTheme="minorHAnsi" w:cstheme="minorBidi"/>
              <w:noProof/>
            </w:rPr>
          </w:pPr>
          <w:hyperlink w:anchor="_Toc28872205" w:history="1">
            <w:r w:rsidRPr="00806D79">
              <w:rPr>
                <w:rStyle w:val="Hyperlink"/>
                <w:rFonts w:cstheme="minorHAnsi"/>
                <w:noProof/>
              </w:rPr>
              <w:t>Attendance</w:t>
            </w:r>
            <w:r>
              <w:rPr>
                <w:noProof/>
                <w:webHidden/>
              </w:rPr>
              <w:tab/>
            </w:r>
            <w:r>
              <w:rPr>
                <w:noProof/>
                <w:webHidden/>
              </w:rPr>
              <w:fldChar w:fldCharType="begin"/>
            </w:r>
            <w:r>
              <w:rPr>
                <w:noProof/>
                <w:webHidden/>
              </w:rPr>
              <w:instrText xml:space="preserve"> PAGEREF _Toc28872205 \h </w:instrText>
            </w:r>
            <w:r>
              <w:rPr>
                <w:noProof/>
                <w:webHidden/>
              </w:rPr>
            </w:r>
            <w:r>
              <w:rPr>
                <w:noProof/>
                <w:webHidden/>
              </w:rPr>
              <w:fldChar w:fldCharType="separate"/>
            </w:r>
            <w:r w:rsidR="00F5271D">
              <w:rPr>
                <w:noProof/>
                <w:webHidden/>
              </w:rPr>
              <w:t>7</w:t>
            </w:r>
            <w:r>
              <w:rPr>
                <w:noProof/>
                <w:webHidden/>
              </w:rPr>
              <w:fldChar w:fldCharType="end"/>
            </w:r>
          </w:hyperlink>
        </w:p>
        <w:p w14:paraId="777302F1" w14:textId="5D809F2D" w:rsidR="00BC3E52" w:rsidRDefault="00BC3E52">
          <w:pPr>
            <w:pStyle w:val="TOC1"/>
            <w:tabs>
              <w:tab w:val="right" w:leader="dot" w:pos="10214"/>
            </w:tabs>
            <w:rPr>
              <w:rFonts w:asciiTheme="minorHAnsi" w:eastAsiaTheme="minorEastAsia" w:hAnsiTheme="minorHAnsi" w:cstheme="minorBidi"/>
              <w:noProof/>
            </w:rPr>
          </w:pPr>
          <w:hyperlink w:anchor="_Toc28872206" w:history="1">
            <w:r w:rsidRPr="00806D79">
              <w:rPr>
                <w:rStyle w:val="Hyperlink"/>
                <w:rFonts w:cstheme="minorHAnsi"/>
                <w:noProof/>
              </w:rPr>
              <w:t>Statement for Disability Inclusion</w:t>
            </w:r>
            <w:r>
              <w:rPr>
                <w:noProof/>
                <w:webHidden/>
              </w:rPr>
              <w:tab/>
            </w:r>
            <w:r>
              <w:rPr>
                <w:noProof/>
                <w:webHidden/>
              </w:rPr>
              <w:fldChar w:fldCharType="begin"/>
            </w:r>
            <w:r>
              <w:rPr>
                <w:noProof/>
                <w:webHidden/>
              </w:rPr>
              <w:instrText xml:space="preserve"> PAGEREF _Toc28872206 \h </w:instrText>
            </w:r>
            <w:r>
              <w:rPr>
                <w:noProof/>
                <w:webHidden/>
              </w:rPr>
            </w:r>
            <w:r>
              <w:rPr>
                <w:noProof/>
                <w:webHidden/>
              </w:rPr>
              <w:fldChar w:fldCharType="separate"/>
            </w:r>
            <w:r w:rsidR="00F5271D">
              <w:rPr>
                <w:noProof/>
                <w:webHidden/>
              </w:rPr>
              <w:t>7</w:t>
            </w:r>
            <w:r>
              <w:rPr>
                <w:noProof/>
                <w:webHidden/>
              </w:rPr>
              <w:fldChar w:fldCharType="end"/>
            </w:r>
          </w:hyperlink>
        </w:p>
        <w:p w14:paraId="1244DE80" w14:textId="5F24186E" w:rsidR="00BC3E52" w:rsidRDefault="00BC3E52">
          <w:pPr>
            <w:pStyle w:val="TOC1"/>
            <w:tabs>
              <w:tab w:val="right" w:leader="dot" w:pos="10214"/>
            </w:tabs>
            <w:rPr>
              <w:rFonts w:asciiTheme="minorHAnsi" w:eastAsiaTheme="minorEastAsia" w:hAnsiTheme="minorHAnsi" w:cstheme="minorBidi"/>
              <w:noProof/>
            </w:rPr>
          </w:pPr>
          <w:hyperlink w:anchor="_Toc28872207" w:history="1">
            <w:r w:rsidRPr="00806D79">
              <w:rPr>
                <w:rStyle w:val="Hyperlink"/>
                <w:rFonts w:cstheme="minorHAnsi"/>
                <w:noProof/>
              </w:rPr>
              <w:t>Program Rules</w:t>
            </w:r>
            <w:r>
              <w:rPr>
                <w:noProof/>
                <w:webHidden/>
              </w:rPr>
              <w:tab/>
            </w:r>
            <w:r>
              <w:rPr>
                <w:noProof/>
                <w:webHidden/>
              </w:rPr>
              <w:fldChar w:fldCharType="begin"/>
            </w:r>
            <w:r>
              <w:rPr>
                <w:noProof/>
                <w:webHidden/>
              </w:rPr>
              <w:instrText xml:space="preserve"> PAGEREF _Toc28872207 \h </w:instrText>
            </w:r>
            <w:r>
              <w:rPr>
                <w:noProof/>
                <w:webHidden/>
              </w:rPr>
            </w:r>
            <w:r>
              <w:rPr>
                <w:noProof/>
                <w:webHidden/>
              </w:rPr>
              <w:fldChar w:fldCharType="separate"/>
            </w:r>
            <w:r w:rsidR="00F5271D">
              <w:rPr>
                <w:noProof/>
                <w:webHidden/>
              </w:rPr>
              <w:t>7</w:t>
            </w:r>
            <w:r>
              <w:rPr>
                <w:noProof/>
                <w:webHidden/>
              </w:rPr>
              <w:fldChar w:fldCharType="end"/>
            </w:r>
          </w:hyperlink>
        </w:p>
        <w:p w14:paraId="77188D38" w14:textId="10F33DFA" w:rsidR="00BC3E52" w:rsidRDefault="00BC3E52">
          <w:pPr>
            <w:pStyle w:val="TOC2"/>
            <w:tabs>
              <w:tab w:val="right" w:leader="dot" w:pos="10214"/>
            </w:tabs>
            <w:rPr>
              <w:rFonts w:asciiTheme="minorHAnsi" w:eastAsiaTheme="minorEastAsia" w:hAnsiTheme="minorHAnsi" w:cstheme="minorBidi"/>
              <w:noProof/>
            </w:rPr>
          </w:pPr>
          <w:hyperlink w:anchor="_Toc28872208" w:history="1">
            <w:r w:rsidRPr="00806D79">
              <w:rPr>
                <w:rStyle w:val="Hyperlink"/>
                <w:rFonts w:cstheme="minorHAnsi"/>
                <w:noProof/>
              </w:rPr>
              <w:t>University Regulations</w:t>
            </w:r>
            <w:r>
              <w:rPr>
                <w:noProof/>
                <w:webHidden/>
              </w:rPr>
              <w:tab/>
            </w:r>
            <w:r>
              <w:rPr>
                <w:noProof/>
                <w:webHidden/>
              </w:rPr>
              <w:fldChar w:fldCharType="begin"/>
            </w:r>
            <w:r>
              <w:rPr>
                <w:noProof/>
                <w:webHidden/>
              </w:rPr>
              <w:instrText xml:space="preserve"> PAGEREF _Toc28872208 \h </w:instrText>
            </w:r>
            <w:r>
              <w:rPr>
                <w:noProof/>
                <w:webHidden/>
              </w:rPr>
            </w:r>
            <w:r>
              <w:rPr>
                <w:noProof/>
                <w:webHidden/>
              </w:rPr>
              <w:fldChar w:fldCharType="separate"/>
            </w:r>
            <w:r w:rsidR="00F5271D">
              <w:rPr>
                <w:noProof/>
                <w:webHidden/>
              </w:rPr>
              <w:t>7</w:t>
            </w:r>
            <w:r>
              <w:rPr>
                <w:noProof/>
                <w:webHidden/>
              </w:rPr>
              <w:fldChar w:fldCharType="end"/>
            </w:r>
          </w:hyperlink>
        </w:p>
        <w:p w14:paraId="03EE8A71" w14:textId="52CB30B7" w:rsidR="00BC3E52" w:rsidRDefault="00BC3E52">
          <w:pPr>
            <w:pStyle w:val="TOC2"/>
            <w:tabs>
              <w:tab w:val="right" w:leader="dot" w:pos="10214"/>
            </w:tabs>
            <w:rPr>
              <w:rFonts w:asciiTheme="minorHAnsi" w:eastAsiaTheme="minorEastAsia" w:hAnsiTheme="minorHAnsi" w:cstheme="minorBidi"/>
              <w:noProof/>
            </w:rPr>
          </w:pPr>
          <w:hyperlink w:anchor="_Toc28872209" w:history="1">
            <w:r w:rsidRPr="00806D79">
              <w:rPr>
                <w:rStyle w:val="Hyperlink"/>
                <w:rFonts w:cstheme="minorHAnsi"/>
                <w:noProof/>
              </w:rPr>
              <w:t>Michigan 4-H Code of Conduct</w:t>
            </w:r>
            <w:r>
              <w:rPr>
                <w:noProof/>
                <w:webHidden/>
              </w:rPr>
              <w:tab/>
            </w:r>
            <w:r>
              <w:rPr>
                <w:noProof/>
                <w:webHidden/>
              </w:rPr>
              <w:fldChar w:fldCharType="begin"/>
            </w:r>
            <w:r>
              <w:rPr>
                <w:noProof/>
                <w:webHidden/>
              </w:rPr>
              <w:instrText xml:space="preserve"> PAGEREF _Toc28872209 \h </w:instrText>
            </w:r>
            <w:r>
              <w:rPr>
                <w:noProof/>
                <w:webHidden/>
              </w:rPr>
            </w:r>
            <w:r>
              <w:rPr>
                <w:noProof/>
                <w:webHidden/>
              </w:rPr>
              <w:fldChar w:fldCharType="separate"/>
            </w:r>
            <w:r w:rsidR="00F5271D">
              <w:rPr>
                <w:noProof/>
                <w:webHidden/>
              </w:rPr>
              <w:t>8</w:t>
            </w:r>
            <w:r>
              <w:rPr>
                <w:noProof/>
                <w:webHidden/>
              </w:rPr>
              <w:fldChar w:fldCharType="end"/>
            </w:r>
          </w:hyperlink>
        </w:p>
        <w:p w14:paraId="7141D682" w14:textId="46DDBC0C" w:rsidR="00BC3E52" w:rsidRDefault="00BC3E52">
          <w:pPr>
            <w:pStyle w:val="TOC2"/>
            <w:tabs>
              <w:tab w:val="right" w:leader="dot" w:pos="10214"/>
            </w:tabs>
            <w:rPr>
              <w:rFonts w:asciiTheme="minorHAnsi" w:eastAsiaTheme="minorEastAsia" w:hAnsiTheme="minorHAnsi" w:cstheme="minorBidi"/>
              <w:noProof/>
            </w:rPr>
          </w:pPr>
          <w:hyperlink w:anchor="_Toc28872210" w:history="1">
            <w:r w:rsidRPr="00806D79">
              <w:rPr>
                <w:rStyle w:val="Hyperlink"/>
                <w:rFonts w:cstheme="minorHAnsi"/>
                <w:noProof/>
              </w:rPr>
              <w:t>Event Rules</w:t>
            </w:r>
            <w:r>
              <w:rPr>
                <w:noProof/>
                <w:webHidden/>
              </w:rPr>
              <w:tab/>
            </w:r>
            <w:r>
              <w:rPr>
                <w:noProof/>
                <w:webHidden/>
              </w:rPr>
              <w:fldChar w:fldCharType="begin"/>
            </w:r>
            <w:r>
              <w:rPr>
                <w:noProof/>
                <w:webHidden/>
              </w:rPr>
              <w:instrText xml:space="preserve"> PAGEREF _Toc28872210 \h </w:instrText>
            </w:r>
            <w:r>
              <w:rPr>
                <w:noProof/>
                <w:webHidden/>
              </w:rPr>
            </w:r>
            <w:r>
              <w:rPr>
                <w:noProof/>
                <w:webHidden/>
              </w:rPr>
              <w:fldChar w:fldCharType="separate"/>
            </w:r>
            <w:r w:rsidR="00F5271D">
              <w:rPr>
                <w:noProof/>
                <w:webHidden/>
              </w:rPr>
              <w:t>9</w:t>
            </w:r>
            <w:r>
              <w:rPr>
                <w:noProof/>
                <w:webHidden/>
              </w:rPr>
              <w:fldChar w:fldCharType="end"/>
            </w:r>
          </w:hyperlink>
        </w:p>
        <w:p w14:paraId="05CF21AE" w14:textId="38B89726" w:rsidR="00BC3E52" w:rsidRDefault="00BC3E52">
          <w:pPr>
            <w:pStyle w:val="TOC2"/>
            <w:tabs>
              <w:tab w:val="right" w:leader="dot" w:pos="10214"/>
            </w:tabs>
            <w:rPr>
              <w:rFonts w:asciiTheme="minorHAnsi" w:eastAsiaTheme="minorEastAsia" w:hAnsiTheme="minorHAnsi" w:cstheme="minorBidi"/>
              <w:noProof/>
            </w:rPr>
          </w:pPr>
          <w:hyperlink w:anchor="_Toc28872211" w:history="1">
            <w:r w:rsidRPr="00806D79">
              <w:rPr>
                <w:rStyle w:val="Hyperlink"/>
                <w:rFonts w:cstheme="minorHAnsi"/>
                <w:noProof/>
              </w:rPr>
              <w:t>Information about MSU Policies related to Title IX</w:t>
            </w:r>
            <w:r>
              <w:rPr>
                <w:noProof/>
                <w:webHidden/>
              </w:rPr>
              <w:tab/>
            </w:r>
            <w:r>
              <w:rPr>
                <w:noProof/>
                <w:webHidden/>
              </w:rPr>
              <w:fldChar w:fldCharType="begin"/>
            </w:r>
            <w:r>
              <w:rPr>
                <w:noProof/>
                <w:webHidden/>
              </w:rPr>
              <w:instrText xml:space="preserve"> PAGEREF _Toc28872211 \h </w:instrText>
            </w:r>
            <w:r>
              <w:rPr>
                <w:noProof/>
                <w:webHidden/>
              </w:rPr>
            </w:r>
            <w:r>
              <w:rPr>
                <w:noProof/>
                <w:webHidden/>
              </w:rPr>
              <w:fldChar w:fldCharType="separate"/>
            </w:r>
            <w:r w:rsidR="00F5271D">
              <w:rPr>
                <w:noProof/>
                <w:webHidden/>
              </w:rPr>
              <w:t>10</w:t>
            </w:r>
            <w:r>
              <w:rPr>
                <w:noProof/>
                <w:webHidden/>
              </w:rPr>
              <w:fldChar w:fldCharType="end"/>
            </w:r>
          </w:hyperlink>
        </w:p>
        <w:p w14:paraId="764BCBC7" w14:textId="27DFBCCB" w:rsidR="00BC3E52" w:rsidRDefault="00BC3E52">
          <w:pPr>
            <w:pStyle w:val="TOC3"/>
            <w:tabs>
              <w:tab w:val="right" w:leader="dot" w:pos="10214"/>
            </w:tabs>
            <w:rPr>
              <w:noProof/>
            </w:rPr>
          </w:pPr>
          <w:hyperlink w:anchor="_Toc28872212" w:history="1">
            <w:r w:rsidRPr="00806D79">
              <w:rPr>
                <w:rStyle w:val="Hyperlink"/>
                <w:rFonts w:cstheme="minorHAnsi"/>
                <w:noProof/>
              </w:rPr>
              <w:t>What is Title IX?</w:t>
            </w:r>
            <w:r>
              <w:rPr>
                <w:noProof/>
                <w:webHidden/>
              </w:rPr>
              <w:tab/>
            </w:r>
            <w:r>
              <w:rPr>
                <w:noProof/>
                <w:webHidden/>
              </w:rPr>
              <w:fldChar w:fldCharType="begin"/>
            </w:r>
            <w:r>
              <w:rPr>
                <w:noProof/>
                <w:webHidden/>
              </w:rPr>
              <w:instrText xml:space="preserve"> PAGEREF _Toc28872212 \h </w:instrText>
            </w:r>
            <w:r>
              <w:rPr>
                <w:noProof/>
                <w:webHidden/>
              </w:rPr>
            </w:r>
            <w:r>
              <w:rPr>
                <w:noProof/>
                <w:webHidden/>
              </w:rPr>
              <w:fldChar w:fldCharType="separate"/>
            </w:r>
            <w:r w:rsidR="00F5271D">
              <w:rPr>
                <w:noProof/>
                <w:webHidden/>
              </w:rPr>
              <w:t>10</w:t>
            </w:r>
            <w:r>
              <w:rPr>
                <w:noProof/>
                <w:webHidden/>
              </w:rPr>
              <w:fldChar w:fldCharType="end"/>
            </w:r>
          </w:hyperlink>
        </w:p>
        <w:p w14:paraId="54D57AA4" w14:textId="2200EDAC" w:rsidR="00BC3E52" w:rsidRDefault="00BC3E52">
          <w:pPr>
            <w:pStyle w:val="TOC3"/>
            <w:tabs>
              <w:tab w:val="right" w:leader="dot" w:pos="10214"/>
            </w:tabs>
            <w:rPr>
              <w:noProof/>
            </w:rPr>
          </w:pPr>
          <w:hyperlink w:anchor="_Toc28872213" w:history="1">
            <w:r w:rsidRPr="00806D79">
              <w:rPr>
                <w:rStyle w:val="Hyperlink"/>
                <w:rFonts w:cstheme="minorHAnsi"/>
                <w:noProof/>
              </w:rPr>
              <w:t>MSU Title IX Coordinator</w:t>
            </w:r>
            <w:r>
              <w:rPr>
                <w:noProof/>
                <w:webHidden/>
              </w:rPr>
              <w:tab/>
            </w:r>
            <w:r>
              <w:rPr>
                <w:noProof/>
                <w:webHidden/>
              </w:rPr>
              <w:fldChar w:fldCharType="begin"/>
            </w:r>
            <w:r>
              <w:rPr>
                <w:noProof/>
                <w:webHidden/>
              </w:rPr>
              <w:instrText xml:space="preserve"> PAGEREF _Toc28872213 \h </w:instrText>
            </w:r>
            <w:r>
              <w:rPr>
                <w:noProof/>
                <w:webHidden/>
              </w:rPr>
            </w:r>
            <w:r>
              <w:rPr>
                <w:noProof/>
                <w:webHidden/>
              </w:rPr>
              <w:fldChar w:fldCharType="separate"/>
            </w:r>
            <w:r w:rsidR="00F5271D">
              <w:rPr>
                <w:noProof/>
                <w:webHidden/>
              </w:rPr>
              <w:t>10</w:t>
            </w:r>
            <w:r>
              <w:rPr>
                <w:noProof/>
                <w:webHidden/>
              </w:rPr>
              <w:fldChar w:fldCharType="end"/>
            </w:r>
          </w:hyperlink>
        </w:p>
        <w:p w14:paraId="1CCECE68" w14:textId="664A1134" w:rsidR="00BC3E52" w:rsidRDefault="00BC3E52">
          <w:pPr>
            <w:pStyle w:val="TOC3"/>
            <w:tabs>
              <w:tab w:val="right" w:leader="dot" w:pos="10214"/>
            </w:tabs>
            <w:rPr>
              <w:noProof/>
            </w:rPr>
          </w:pPr>
          <w:hyperlink w:anchor="_Toc28872214" w:history="1">
            <w:r w:rsidRPr="00806D79">
              <w:rPr>
                <w:rStyle w:val="Hyperlink"/>
                <w:rFonts w:cstheme="minorHAnsi"/>
                <w:noProof/>
              </w:rPr>
              <w:t>Reporting Procedures and Resources</w:t>
            </w:r>
            <w:r>
              <w:rPr>
                <w:noProof/>
                <w:webHidden/>
              </w:rPr>
              <w:tab/>
            </w:r>
            <w:r>
              <w:rPr>
                <w:noProof/>
                <w:webHidden/>
              </w:rPr>
              <w:fldChar w:fldCharType="begin"/>
            </w:r>
            <w:r>
              <w:rPr>
                <w:noProof/>
                <w:webHidden/>
              </w:rPr>
              <w:instrText xml:space="preserve"> PAGEREF _Toc28872214 \h </w:instrText>
            </w:r>
            <w:r>
              <w:rPr>
                <w:noProof/>
                <w:webHidden/>
              </w:rPr>
            </w:r>
            <w:r>
              <w:rPr>
                <w:noProof/>
                <w:webHidden/>
              </w:rPr>
              <w:fldChar w:fldCharType="separate"/>
            </w:r>
            <w:r w:rsidR="00F5271D">
              <w:rPr>
                <w:noProof/>
                <w:webHidden/>
              </w:rPr>
              <w:t>11</w:t>
            </w:r>
            <w:r>
              <w:rPr>
                <w:noProof/>
                <w:webHidden/>
              </w:rPr>
              <w:fldChar w:fldCharType="end"/>
            </w:r>
          </w:hyperlink>
        </w:p>
        <w:p w14:paraId="44D123AE" w14:textId="34E4C8DC" w:rsidR="00BC3E52" w:rsidRDefault="00BC3E52">
          <w:pPr>
            <w:pStyle w:val="TOC2"/>
            <w:tabs>
              <w:tab w:val="right" w:leader="dot" w:pos="10214"/>
            </w:tabs>
            <w:rPr>
              <w:rFonts w:asciiTheme="minorHAnsi" w:eastAsiaTheme="minorEastAsia" w:hAnsiTheme="minorHAnsi" w:cstheme="minorBidi"/>
              <w:noProof/>
            </w:rPr>
          </w:pPr>
          <w:hyperlink w:anchor="_Toc28872215" w:history="1">
            <w:r w:rsidRPr="00806D79">
              <w:rPr>
                <w:rStyle w:val="Hyperlink"/>
                <w:rFonts w:cstheme="minorHAnsi"/>
                <w:noProof/>
                <w:lang w:val="en"/>
              </w:rPr>
              <w:t>Michigan State University Anti-Discrimination Policy</w:t>
            </w:r>
            <w:r>
              <w:rPr>
                <w:noProof/>
                <w:webHidden/>
              </w:rPr>
              <w:tab/>
            </w:r>
            <w:r>
              <w:rPr>
                <w:noProof/>
                <w:webHidden/>
              </w:rPr>
              <w:fldChar w:fldCharType="begin"/>
            </w:r>
            <w:r>
              <w:rPr>
                <w:noProof/>
                <w:webHidden/>
              </w:rPr>
              <w:instrText xml:space="preserve"> PAGEREF _Toc28872215 \h </w:instrText>
            </w:r>
            <w:r>
              <w:rPr>
                <w:noProof/>
                <w:webHidden/>
              </w:rPr>
            </w:r>
            <w:r>
              <w:rPr>
                <w:noProof/>
                <w:webHidden/>
              </w:rPr>
              <w:fldChar w:fldCharType="separate"/>
            </w:r>
            <w:r w:rsidR="00F5271D">
              <w:rPr>
                <w:noProof/>
                <w:webHidden/>
              </w:rPr>
              <w:t>11</w:t>
            </w:r>
            <w:r>
              <w:rPr>
                <w:noProof/>
                <w:webHidden/>
              </w:rPr>
              <w:fldChar w:fldCharType="end"/>
            </w:r>
          </w:hyperlink>
        </w:p>
        <w:p w14:paraId="26529105" w14:textId="6B6F29EE" w:rsidR="00BC3E52" w:rsidRDefault="00BC3E52">
          <w:pPr>
            <w:pStyle w:val="TOC2"/>
            <w:tabs>
              <w:tab w:val="right" w:leader="dot" w:pos="10214"/>
            </w:tabs>
            <w:rPr>
              <w:rFonts w:asciiTheme="minorHAnsi" w:eastAsiaTheme="minorEastAsia" w:hAnsiTheme="minorHAnsi" w:cstheme="minorBidi"/>
              <w:noProof/>
            </w:rPr>
          </w:pPr>
          <w:hyperlink w:anchor="_Toc28872216" w:history="1">
            <w:r w:rsidRPr="00806D79">
              <w:rPr>
                <w:rStyle w:val="Hyperlink"/>
                <w:rFonts w:cstheme="minorHAnsi"/>
                <w:noProof/>
                <w:lang w:val="en"/>
              </w:rPr>
              <w:t>Policies for Overnight Programs</w:t>
            </w:r>
            <w:r>
              <w:rPr>
                <w:noProof/>
                <w:webHidden/>
              </w:rPr>
              <w:tab/>
            </w:r>
            <w:r>
              <w:rPr>
                <w:noProof/>
                <w:webHidden/>
              </w:rPr>
              <w:fldChar w:fldCharType="begin"/>
            </w:r>
            <w:r>
              <w:rPr>
                <w:noProof/>
                <w:webHidden/>
              </w:rPr>
              <w:instrText xml:space="preserve"> PAGEREF _Toc28872216 \h </w:instrText>
            </w:r>
            <w:r>
              <w:rPr>
                <w:noProof/>
                <w:webHidden/>
              </w:rPr>
            </w:r>
            <w:r>
              <w:rPr>
                <w:noProof/>
                <w:webHidden/>
              </w:rPr>
              <w:fldChar w:fldCharType="separate"/>
            </w:r>
            <w:r w:rsidR="00F5271D">
              <w:rPr>
                <w:noProof/>
                <w:webHidden/>
              </w:rPr>
              <w:t>12</w:t>
            </w:r>
            <w:r>
              <w:rPr>
                <w:noProof/>
                <w:webHidden/>
              </w:rPr>
              <w:fldChar w:fldCharType="end"/>
            </w:r>
          </w:hyperlink>
        </w:p>
        <w:p w14:paraId="4892393E" w14:textId="332431FA" w:rsidR="00BC3E52" w:rsidRDefault="00BC3E52">
          <w:pPr>
            <w:pStyle w:val="TOC2"/>
            <w:tabs>
              <w:tab w:val="right" w:leader="dot" w:pos="10214"/>
            </w:tabs>
            <w:rPr>
              <w:rFonts w:asciiTheme="minorHAnsi" w:eastAsiaTheme="minorEastAsia" w:hAnsiTheme="minorHAnsi" w:cstheme="minorBidi"/>
              <w:noProof/>
            </w:rPr>
          </w:pPr>
          <w:hyperlink w:anchor="_Toc28872217" w:history="1">
            <w:r w:rsidRPr="00806D79">
              <w:rPr>
                <w:rStyle w:val="Hyperlink"/>
                <w:rFonts w:cstheme="minorHAnsi"/>
                <w:noProof/>
                <w:lang w:val="en"/>
              </w:rPr>
              <w:t>Procedures for Responding to Behaviors that Violate Policies</w:t>
            </w:r>
            <w:r>
              <w:rPr>
                <w:noProof/>
                <w:webHidden/>
              </w:rPr>
              <w:tab/>
            </w:r>
            <w:r>
              <w:rPr>
                <w:noProof/>
                <w:webHidden/>
              </w:rPr>
              <w:fldChar w:fldCharType="begin"/>
            </w:r>
            <w:r>
              <w:rPr>
                <w:noProof/>
                <w:webHidden/>
              </w:rPr>
              <w:instrText xml:space="preserve"> PAGEREF _Toc28872217 \h </w:instrText>
            </w:r>
            <w:r>
              <w:rPr>
                <w:noProof/>
                <w:webHidden/>
              </w:rPr>
            </w:r>
            <w:r>
              <w:rPr>
                <w:noProof/>
                <w:webHidden/>
              </w:rPr>
              <w:fldChar w:fldCharType="separate"/>
            </w:r>
            <w:r w:rsidR="00F5271D">
              <w:rPr>
                <w:noProof/>
                <w:webHidden/>
              </w:rPr>
              <w:t>12</w:t>
            </w:r>
            <w:r>
              <w:rPr>
                <w:noProof/>
                <w:webHidden/>
              </w:rPr>
              <w:fldChar w:fldCharType="end"/>
            </w:r>
          </w:hyperlink>
        </w:p>
        <w:p w14:paraId="2CAAE3DB" w14:textId="6274931C" w:rsidR="00BC3E52" w:rsidRDefault="00BC3E52">
          <w:pPr>
            <w:pStyle w:val="TOC2"/>
            <w:tabs>
              <w:tab w:val="right" w:leader="dot" w:pos="10214"/>
            </w:tabs>
            <w:rPr>
              <w:rFonts w:asciiTheme="minorHAnsi" w:eastAsiaTheme="minorEastAsia" w:hAnsiTheme="minorHAnsi" w:cstheme="minorBidi"/>
              <w:noProof/>
            </w:rPr>
          </w:pPr>
          <w:hyperlink w:anchor="_Toc28872218" w:history="1">
            <w:r w:rsidRPr="00806D79">
              <w:rPr>
                <w:rStyle w:val="Hyperlink"/>
                <w:rFonts w:cstheme="minorHAnsi"/>
                <w:noProof/>
                <w:lang w:val="en"/>
              </w:rPr>
              <w:t>Procedures for Early Dismissal</w:t>
            </w:r>
            <w:r>
              <w:rPr>
                <w:noProof/>
                <w:webHidden/>
              </w:rPr>
              <w:tab/>
            </w:r>
            <w:r>
              <w:rPr>
                <w:noProof/>
                <w:webHidden/>
              </w:rPr>
              <w:fldChar w:fldCharType="begin"/>
            </w:r>
            <w:r>
              <w:rPr>
                <w:noProof/>
                <w:webHidden/>
              </w:rPr>
              <w:instrText xml:space="preserve"> PAGEREF _Toc28872218 \h </w:instrText>
            </w:r>
            <w:r>
              <w:rPr>
                <w:noProof/>
                <w:webHidden/>
              </w:rPr>
            </w:r>
            <w:r>
              <w:rPr>
                <w:noProof/>
                <w:webHidden/>
              </w:rPr>
              <w:fldChar w:fldCharType="separate"/>
            </w:r>
            <w:r w:rsidR="00F5271D">
              <w:rPr>
                <w:noProof/>
                <w:webHidden/>
              </w:rPr>
              <w:t>13</w:t>
            </w:r>
            <w:r>
              <w:rPr>
                <w:noProof/>
                <w:webHidden/>
              </w:rPr>
              <w:fldChar w:fldCharType="end"/>
            </w:r>
          </w:hyperlink>
        </w:p>
        <w:p w14:paraId="32F4045A" w14:textId="041A9FFF" w:rsidR="00BC3E52" w:rsidRDefault="00BC3E52">
          <w:pPr>
            <w:pStyle w:val="TOC2"/>
            <w:tabs>
              <w:tab w:val="right" w:leader="dot" w:pos="10214"/>
            </w:tabs>
            <w:rPr>
              <w:rFonts w:asciiTheme="minorHAnsi" w:eastAsiaTheme="minorEastAsia" w:hAnsiTheme="minorHAnsi" w:cstheme="minorBidi"/>
              <w:noProof/>
            </w:rPr>
          </w:pPr>
          <w:hyperlink w:anchor="_Toc28872219" w:history="1">
            <w:r w:rsidRPr="00806D79">
              <w:rPr>
                <w:rStyle w:val="Hyperlink"/>
                <w:rFonts w:cstheme="minorHAnsi"/>
                <w:noProof/>
                <w:lang w:val="en"/>
              </w:rPr>
              <w:t>Procedures for Emergency Situations</w:t>
            </w:r>
            <w:r>
              <w:rPr>
                <w:noProof/>
                <w:webHidden/>
              </w:rPr>
              <w:tab/>
            </w:r>
            <w:r>
              <w:rPr>
                <w:noProof/>
                <w:webHidden/>
              </w:rPr>
              <w:fldChar w:fldCharType="begin"/>
            </w:r>
            <w:r>
              <w:rPr>
                <w:noProof/>
                <w:webHidden/>
              </w:rPr>
              <w:instrText xml:space="preserve"> PAGEREF _Toc28872219 \h </w:instrText>
            </w:r>
            <w:r>
              <w:rPr>
                <w:noProof/>
                <w:webHidden/>
              </w:rPr>
            </w:r>
            <w:r>
              <w:rPr>
                <w:noProof/>
                <w:webHidden/>
              </w:rPr>
              <w:fldChar w:fldCharType="separate"/>
            </w:r>
            <w:r w:rsidR="00F5271D">
              <w:rPr>
                <w:noProof/>
                <w:webHidden/>
              </w:rPr>
              <w:t>13</w:t>
            </w:r>
            <w:r>
              <w:rPr>
                <w:noProof/>
                <w:webHidden/>
              </w:rPr>
              <w:fldChar w:fldCharType="end"/>
            </w:r>
          </w:hyperlink>
        </w:p>
        <w:p w14:paraId="5657C896" w14:textId="0DCF551D" w:rsidR="00BC3E52" w:rsidRDefault="00BC3E52">
          <w:pPr>
            <w:pStyle w:val="TOC2"/>
            <w:tabs>
              <w:tab w:val="right" w:leader="dot" w:pos="10214"/>
            </w:tabs>
            <w:rPr>
              <w:rFonts w:asciiTheme="minorHAnsi" w:eastAsiaTheme="minorEastAsia" w:hAnsiTheme="minorHAnsi" w:cstheme="minorBidi"/>
              <w:noProof/>
            </w:rPr>
          </w:pPr>
          <w:hyperlink w:anchor="_Toc28872220" w:history="1">
            <w:r w:rsidRPr="00806D79">
              <w:rPr>
                <w:rStyle w:val="Hyperlink"/>
                <w:rFonts w:cstheme="minorHAnsi"/>
                <w:noProof/>
                <w:lang w:val="en"/>
              </w:rPr>
              <w:t>Notification Procedures for Emergency Situations</w:t>
            </w:r>
            <w:r>
              <w:rPr>
                <w:noProof/>
                <w:webHidden/>
              </w:rPr>
              <w:tab/>
            </w:r>
            <w:r>
              <w:rPr>
                <w:noProof/>
                <w:webHidden/>
              </w:rPr>
              <w:fldChar w:fldCharType="begin"/>
            </w:r>
            <w:r>
              <w:rPr>
                <w:noProof/>
                <w:webHidden/>
              </w:rPr>
              <w:instrText xml:space="preserve"> PAGEREF _Toc28872220 \h </w:instrText>
            </w:r>
            <w:r>
              <w:rPr>
                <w:noProof/>
                <w:webHidden/>
              </w:rPr>
            </w:r>
            <w:r>
              <w:rPr>
                <w:noProof/>
                <w:webHidden/>
              </w:rPr>
              <w:fldChar w:fldCharType="separate"/>
            </w:r>
            <w:r w:rsidR="00F5271D">
              <w:rPr>
                <w:noProof/>
                <w:webHidden/>
              </w:rPr>
              <w:t>14</w:t>
            </w:r>
            <w:r>
              <w:rPr>
                <w:noProof/>
                <w:webHidden/>
              </w:rPr>
              <w:fldChar w:fldCharType="end"/>
            </w:r>
          </w:hyperlink>
        </w:p>
        <w:p w14:paraId="00B6FECF" w14:textId="4E2C6B44" w:rsidR="00BC3E52" w:rsidRDefault="00BC3E52">
          <w:pPr>
            <w:pStyle w:val="TOC2"/>
            <w:tabs>
              <w:tab w:val="right" w:leader="dot" w:pos="10214"/>
            </w:tabs>
            <w:rPr>
              <w:rFonts w:asciiTheme="minorHAnsi" w:eastAsiaTheme="minorEastAsia" w:hAnsiTheme="minorHAnsi" w:cstheme="minorBidi"/>
              <w:noProof/>
            </w:rPr>
          </w:pPr>
          <w:hyperlink w:anchor="_Toc28872221" w:history="1">
            <w:r w:rsidRPr="00806D79">
              <w:rPr>
                <w:rStyle w:val="Hyperlink"/>
                <w:rFonts w:cstheme="minorHAnsi"/>
                <w:noProof/>
                <w:lang w:val="en"/>
              </w:rPr>
              <w:t>Guidelines for Contacting Your Participant during 4-H Capitol Experience</w:t>
            </w:r>
            <w:r>
              <w:rPr>
                <w:noProof/>
                <w:webHidden/>
              </w:rPr>
              <w:tab/>
            </w:r>
            <w:r>
              <w:rPr>
                <w:noProof/>
                <w:webHidden/>
              </w:rPr>
              <w:fldChar w:fldCharType="begin"/>
            </w:r>
            <w:r>
              <w:rPr>
                <w:noProof/>
                <w:webHidden/>
              </w:rPr>
              <w:instrText xml:space="preserve"> PAGEREF _Toc28872221 \h </w:instrText>
            </w:r>
            <w:r>
              <w:rPr>
                <w:noProof/>
                <w:webHidden/>
              </w:rPr>
            </w:r>
            <w:r>
              <w:rPr>
                <w:noProof/>
                <w:webHidden/>
              </w:rPr>
              <w:fldChar w:fldCharType="separate"/>
            </w:r>
            <w:r w:rsidR="00F5271D">
              <w:rPr>
                <w:noProof/>
                <w:webHidden/>
              </w:rPr>
              <w:t>14</w:t>
            </w:r>
            <w:r>
              <w:rPr>
                <w:noProof/>
                <w:webHidden/>
              </w:rPr>
              <w:fldChar w:fldCharType="end"/>
            </w:r>
          </w:hyperlink>
        </w:p>
        <w:p w14:paraId="254DD49C" w14:textId="62B1D9EF" w:rsidR="00EE6AA8" w:rsidRPr="00BC3E52" w:rsidRDefault="00EE6AA8">
          <w:pPr>
            <w:rPr>
              <w:rFonts w:asciiTheme="minorHAnsi" w:hAnsiTheme="minorHAnsi" w:cstheme="minorHAnsi"/>
            </w:rPr>
          </w:pPr>
          <w:r w:rsidRPr="00BC3E52">
            <w:rPr>
              <w:rFonts w:asciiTheme="minorHAnsi" w:hAnsiTheme="minorHAnsi" w:cstheme="minorHAnsi"/>
              <w:b/>
              <w:bCs/>
              <w:noProof/>
            </w:rPr>
            <w:fldChar w:fldCharType="end"/>
          </w:r>
        </w:p>
      </w:sdtContent>
    </w:sdt>
    <w:p w14:paraId="17423500" w14:textId="77777777" w:rsidR="0093176D" w:rsidRPr="00BC3E52" w:rsidRDefault="0093176D">
      <w:pPr>
        <w:spacing w:after="200" w:line="276" w:lineRule="auto"/>
        <w:rPr>
          <w:rFonts w:asciiTheme="minorHAnsi" w:hAnsiTheme="minorHAnsi" w:cstheme="minorHAnsi"/>
          <w:b/>
          <w:sz w:val="32"/>
          <w:szCs w:val="32"/>
          <w:u w:val="single"/>
        </w:rPr>
      </w:pPr>
    </w:p>
    <w:p w14:paraId="3AF5D1E4" w14:textId="77777777" w:rsidR="00C71747" w:rsidRPr="00BC3E52" w:rsidRDefault="00C71747">
      <w:pPr>
        <w:rPr>
          <w:rFonts w:asciiTheme="minorHAnsi" w:hAnsiTheme="minorHAnsi" w:cstheme="minorHAnsi"/>
          <w:b/>
          <w:u w:val="single"/>
        </w:rPr>
      </w:pPr>
    </w:p>
    <w:p w14:paraId="0381F92A" w14:textId="77777777" w:rsidR="00C71747" w:rsidRPr="00BC3E52" w:rsidRDefault="00C71747">
      <w:pPr>
        <w:rPr>
          <w:rFonts w:asciiTheme="minorHAnsi" w:hAnsiTheme="minorHAnsi" w:cstheme="minorHAnsi"/>
          <w:b/>
          <w:u w:val="single"/>
        </w:rPr>
      </w:pPr>
    </w:p>
    <w:p w14:paraId="2DDA5D34" w14:textId="77777777" w:rsidR="00EE6AA8" w:rsidRPr="00BC3E52" w:rsidRDefault="00EE6AA8">
      <w:pPr>
        <w:spacing w:after="200" w:line="276" w:lineRule="auto"/>
        <w:rPr>
          <w:rFonts w:asciiTheme="minorHAnsi" w:eastAsiaTheme="majorEastAsia" w:hAnsiTheme="minorHAnsi" w:cstheme="minorHAnsi"/>
          <w:color w:val="365F91" w:themeColor="accent1" w:themeShade="BF"/>
          <w:sz w:val="32"/>
          <w:szCs w:val="32"/>
        </w:rPr>
      </w:pPr>
      <w:r w:rsidRPr="00BC3E52">
        <w:rPr>
          <w:rFonts w:asciiTheme="minorHAnsi" w:hAnsiTheme="minorHAnsi" w:cstheme="minorHAnsi"/>
        </w:rPr>
        <w:br w:type="page"/>
      </w:r>
    </w:p>
    <w:p w14:paraId="565FAE0E" w14:textId="455D783C" w:rsidR="00DD7200" w:rsidRPr="00BC3E52" w:rsidRDefault="00DD7200" w:rsidP="00EE6AA8">
      <w:pPr>
        <w:pStyle w:val="Heading1"/>
        <w:rPr>
          <w:rFonts w:asciiTheme="minorHAnsi" w:hAnsiTheme="minorHAnsi" w:cstheme="minorHAnsi"/>
        </w:rPr>
      </w:pPr>
      <w:bookmarkStart w:id="0" w:name="_Toc28872197"/>
      <w:r w:rsidRPr="00BC3E52">
        <w:rPr>
          <w:rFonts w:asciiTheme="minorHAnsi" w:hAnsiTheme="minorHAnsi" w:cstheme="minorHAnsi"/>
        </w:rPr>
        <w:lastRenderedPageBreak/>
        <w:t>Program Description</w:t>
      </w:r>
      <w:bookmarkEnd w:id="0"/>
    </w:p>
    <w:p w14:paraId="0112F5D9" w14:textId="769499EB" w:rsidR="00DD7200" w:rsidRPr="00BC3E52" w:rsidRDefault="00DD7200" w:rsidP="7D9A2B80">
      <w:pPr>
        <w:rPr>
          <w:rFonts w:asciiTheme="minorHAnsi" w:hAnsiTheme="minorHAnsi" w:cstheme="minorBidi"/>
          <w:sz w:val="24"/>
          <w:szCs w:val="24"/>
        </w:rPr>
      </w:pPr>
      <w:r w:rsidRPr="7D9A2B80">
        <w:rPr>
          <w:rFonts w:asciiTheme="minorHAnsi" w:hAnsiTheme="minorHAnsi" w:cstheme="minorBidi"/>
          <w:sz w:val="24"/>
          <w:szCs w:val="24"/>
        </w:rPr>
        <w:t xml:space="preserve">4-H Capitol Experience is an annual </w:t>
      </w:r>
      <w:r w:rsidR="59CC724B" w:rsidRPr="7D9A2B80">
        <w:rPr>
          <w:rFonts w:asciiTheme="minorHAnsi" w:hAnsiTheme="minorHAnsi" w:cstheme="minorBidi"/>
          <w:sz w:val="24"/>
          <w:szCs w:val="24"/>
        </w:rPr>
        <w:t>three</w:t>
      </w:r>
      <w:r w:rsidRPr="7D9A2B80">
        <w:rPr>
          <w:rFonts w:asciiTheme="minorHAnsi" w:hAnsiTheme="minorHAnsi" w:cstheme="minorBidi"/>
          <w:sz w:val="24"/>
          <w:szCs w:val="24"/>
        </w:rPr>
        <w:t xml:space="preserve">-day conference for teens throughout Michigan who are interested in public policy and government. During Capitol Experience, through experiential learning, teens will: </w:t>
      </w:r>
    </w:p>
    <w:p w14:paraId="4F6E369C" w14:textId="77777777" w:rsidR="00DD7200" w:rsidRPr="00BC3E52" w:rsidRDefault="00DD7200" w:rsidP="00DD7200">
      <w:pPr>
        <w:pStyle w:val="ListParagraph"/>
        <w:rPr>
          <w:rFonts w:asciiTheme="minorHAnsi" w:hAnsiTheme="minorHAnsi" w:cstheme="minorHAnsi"/>
          <w:sz w:val="24"/>
          <w:szCs w:val="24"/>
        </w:rPr>
      </w:pPr>
    </w:p>
    <w:p w14:paraId="5231E207" w14:textId="77777777" w:rsidR="00DD7200" w:rsidRPr="00BC3E52" w:rsidRDefault="00DD7200" w:rsidP="00DD7200">
      <w:pPr>
        <w:pStyle w:val="ListParagraph"/>
        <w:rPr>
          <w:rFonts w:asciiTheme="minorHAnsi" w:hAnsiTheme="minorHAnsi" w:cstheme="minorHAnsi"/>
          <w:sz w:val="24"/>
          <w:szCs w:val="24"/>
        </w:rPr>
      </w:pPr>
      <w:r w:rsidRPr="00BC3E52">
        <w:rPr>
          <w:rFonts w:asciiTheme="minorHAnsi" w:hAnsiTheme="minorHAnsi" w:cstheme="minorHAnsi"/>
          <w:sz w:val="24"/>
          <w:szCs w:val="24"/>
        </w:rPr>
        <w:t>• Discover how to influence public policy decisions</w:t>
      </w:r>
    </w:p>
    <w:p w14:paraId="5EB9064D" w14:textId="77777777" w:rsidR="00DD7200" w:rsidRPr="00BC3E52" w:rsidRDefault="00DD7200" w:rsidP="00DD7200">
      <w:pPr>
        <w:pStyle w:val="ListParagraph"/>
        <w:rPr>
          <w:rFonts w:asciiTheme="minorHAnsi" w:hAnsiTheme="minorHAnsi" w:cstheme="minorHAnsi"/>
          <w:sz w:val="24"/>
          <w:szCs w:val="24"/>
        </w:rPr>
      </w:pPr>
      <w:r w:rsidRPr="00BC3E52">
        <w:rPr>
          <w:rFonts w:asciiTheme="minorHAnsi" w:hAnsiTheme="minorHAnsi" w:cstheme="minorHAnsi"/>
          <w:sz w:val="24"/>
          <w:szCs w:val="24"/>
        </w:rPr>
        <w:t>• Explore careers in public policy</w:t>
      </w:r>
    </w:p>
    <w:p w14:paraId="7B33970E" w14:textId="77777777" w:rsidR="00DD7200" w:rsidRPr="00BC3E52" w:rsidRDefault="00DD7200" w:rsidP="00DD7200">
      <w:pPr>
        <w:pStyle w:val="ListParagraph"/>
        <w:rPr>
          <w:rFonts w:asciiTheme="minorHAnsi" w:hAnsiTheme="minorHAnsi" w:cstheme="minorHAnsi"/>
          <w:sz w:val="24"/>
          <w:szCs w:val="24"/>
        </w:rPr>
      </w:pPr>
      <w:r w:rsidRPr="00BC3E52">
        <w:rPr>
          <w:rFonts w:asciiTheme="minorHAnsi" w:hAnsiTheme="minorHAnsi" w:cstheme="minorHAnsi"/>
          <w:sz w:val="24"/>
          <w:szCs w:val="24"/>
        </w:rPr>
        <w:t xml:space="preserve">• Learn about the public policy process at the state level </w:t>
      </w:r>
    </w:p>
    <w:p w14:paraId="0536E12F" w14:textId="77777777" w:rsidR="00DD7200" w:rsidRPr="00BC3E52" w:rsidRDefault="00DD7200" w:rsidP="00DD7200">
      <w:pPr>
        <w:pStyle w:val="ListParagraph"/>
        <w:rPr>
          <w:rFonts w:asciiTheme="minorHAnsi" w:hAnsiTheme="minorHAnsi" w:cstheme="minorHAnsi"/>
          <w:sz w:val="24"/>
          <w:szCs w:val="24"/>
        </w:rPr>
      </w:pPr>
      <w:r w:rsidRPr="00BC3E52">
        <w:rPr>
          <w:rFonts w:asciiTheme="minorHAnsi" w:hAnsiTheme="minorHAnsi" w:cstheme="minorHAnsi"/>
          <w:sz w:val="24"/>
          <w:szCs w:val="24"/>
        </w:rPr>
        <w:t xml:space="preserve">• Learn how decisions at the state level influence what happens in local communities </w:t>
      </w:r>
    </w:p>
    <w:p w14:paraId="25698D89" w14:textId="77777777" w:rsidR="00DD7200" w:rsidRPr="00BC3E52" w:rsidRDefault="00DD7200" w:rsidP="00DD7200">
      <w:pPr>
        <w:pStyle w:val="ListParagraph"/>
        <w:rPr>
          <w:rFonts w:asciiTheme="minorHAnsi" w:hAnsiTheme="minorHAnsi" w:cstheme="minorHAnsi"/>
          <w:sz w:val="24"/>
          <w:szCs w:val="24"/>
        </w:rPr>
      </w:pPr>
      <w:r w:rsidRPr="00BC3E52">
        <w:rPr>
          <w:rFonts w:asciiTheme="minorHAnsi" w:hAnsiTheme="minorHAnsi" w:cstheme="minorHAnsi"/>
          <w:sz w:val="24"/>
          <w:szCs w:val="24"/>
        </w:rPr>
        <w:t xml:space="preserve">• Network with teens and professionals from across Michigan. </w:t>
      </w:r>
    </w:p>
    <w:p w14:paraId="5D6782DB" w14:textId="77777777" w:rsidR="00DD7200" w:rsidRPr="00BC3E52" w:rsidRDefault="00DD7200" w:rsidP="00DD7200">
      <w:pPr>
        <w:pStyle w:val="ListParagraph"/>
        <w:rPr>
          <w:rFonts w:asciiTheme="minorHAnsi" w:hAnsiTheme="minorHAnsi" w:cstheme="minorHAnsi"/>
          <w:sz w:val="24"/>
          <w:szCs w:val="24"/>
        </w:rPr>
      </w:pPr>
    </w:p>
    <w:p w14:paraId="1095F50F" w14:textId="003D42B4" w:rsidR="00DD7200" w:rsidRPr="00BC3E52" w:rsidRDefault="00DD7200" w:rsidP="00EA476F">
      <w:pPr>
        <w:rPr>
          <w:rFonts w:asciiTheme="minorHAnsi" w:hAnsiTheme="minorHAnsi" w:cstheme="minorHAnsi"/>
          <w:sz w:val="24"/>
          <w:szCs w:val="24"/>
        </w:rPr>
      </w:pPr>
      <w:r w:rsidRPr="00BC3E52">
        <w:rPr>
          <w:rFonts w:asciiTheme="minorHAnsi" w:hAnsiTheme="minorHAnsi" w:cstheme="minorHAnsi"/>
          <w:sz w:val="24"/>
          <w:szCs w:val="24"/>
        </w:rPr>
        <w:t>This conference also provides participants the opportunity to visit with representatives from community agencies, a spokesperson for a state executive agency, a lobbyist, a legislative aide and to tour the State Capitol Building</w:t>
      </w:r>
      <w:r w:rsidR="00384FD0" w:rsidRPr="00BC3E52">
        <w:rPr>
          <w:rFonts w:asciiTheme="minorHAnsi" w:hAnsiTheme="minorHAnsi" w:cstheme="minorHAnsi"/>
          <w:sz w:val="24"/>
          <w:szCs w:val="24"/>
        </w:rPr>
        <w:t xml:space="preserve"> or the Hall of Justice</w:t>
      </w:r>
      <w:r w:rsidRPr="00BC3E52">
        <w:rPr>
          <w:rFonts w:asciiTheme="minorHAnsi" w:hAnsiTheme="minorHAnsi" w:cstheme="minorHAnsi"/>
          <w:sz w:val="24"/>
          <w:szCs w:val="24"/>
        </w:rPr>
        <w:t xml:space="preserve">.  Participants will also select a public policy issue to focus on throughout the conference. </w:t>
      </w:r>
    </w:p>
    <w:p w14:paraId="1804DBAD" w14:textId="53C4D348" w:rsidR="00B156AB" w:rsidRPr="00BC3E52" w:rsidRDefault="00B156AB" w:rsidP="00DD7200">
      <w:pPr>
        <w:pStyle w:val="ListParagraph"/>
        <w:rPr>
          <w:rFonts w:asciiTheme="minorHAnsi" w:hAnsiTheme="minorHAnsi" w:cstheme="minorHAnsi"/>
          <w:sz w:val="24"/>
          <w:szCs w:val="24"/>
        </w:rPr>
      </w:pPr>
    </w:p>
    <w:p w14:paraId="40EA4B98" w14:textId="34F2618A" w:rsidR="00B156AB" w:rsidRPr="00BC3E52" w:rsidRDefault="00B156AB" w:rsidP="00EE6AA8">
      <w:pPr>
        <w:pStyle w:val="Heading1"/>
        <w:rPr>
          <w:rFonts w:asciiTheme="minorHAnsi" w:hAnsiTheme="minorHAnsi" w:cstheme="minorHAnsi"/>
        </w:rPr>
      </w:pPr>
      <w:bookmarkStart w:id="1" w:name="_Toc28872198"/>
      <w:r w:rsidRPr="00BC3E52">
        <w:rPr>
          <w:rFonts w:asciiTheme="minorHAnsi" w:hAnsiTheme="minorHAnsi" w:cstheme="minorHAnsi"/>
        </w:rPr>
        <w:t>Program Staffing</w:t>
      </w:r>
      <w:bookmarkEnd w:id="1"/>
    </w:p>
    <w:p w14:paraId="5194B7A2" w14:textId="4CB08E08" w:rsidR="00B156AB" w:rsidRPr="00BC3E52" w:rsidRDefault="00B156AB" w:rsidP="00B156AB">
      <w:pPr>
        <w:pStyle w:val="ListParagraph"/>
        <w:rPr>
          <w:rFonts w:asciiTheme="minorHAnsi" w:hAnsiTheme="minorHAnsi" w:cstheme="minorHAnsi"/>
          <w:sz w:val="24"/>
          <w:szCs w:val="24"/>
        </w:rPr>
      </w:pPr>
      <w:r w:rsidRPr="00BC3E52">
        <w:rPr>
          <w:rFonts w:asciiTheme="minorHAnsi" w:hAnsiTheme="minorHAnsi" w:cstheme="minorHAnsi"/>
          <w:sz w:val="24"/>
          <w:szCs w:val="24"/>
        </w:rPr>
        <w:t>This program is staffed by a steering committee of Michigan State University Extension professionals.</w:t>
      </w:r>
    </w:p>
    <w:p w14:paraId="2C45B81A" w14:textId="09B48634" w:rsidR="00B156AB" w:rsidRPr="00BC3E52" w:rsidRDefault="00B156AB" w:rsidP="00B156AB">
      <w:pPr>
        <w:pStyle w:val="ListParagraph"/>
        <w:rPr>
          <w:rFonts w:asciiTheme="minorHAnsi" w:hAnsiTheme="minorHAnsi" w:cstheme="minorHAnsi"/>
          <w:sz w:val="24"/>
          <w:szCs w:val="24"/>
        </w:rPr>
      </w:pPr>
    </w:p>
    <w:tbl>
      <w:tblPr>
        <w:tblStyle w:val="TableGrid"/>
        <w:tblW w:w="0" w:type="auto"/>
        <w:tblInd w:w="720" w:type="dxa"/>
        <w:tblLook w:val="04A0" w:firstRow="1" w:lastRow="0" w:firstColumn="1" w:lastColumn="0" w:noHBand="0" w:noVBand="1"/>
      </w:tblPr>
      <w:tblGrid>
        <w:gridCol w:w="2043"/>
        <w:gridCol w:w="4206"/>
        <w:gridCol w:w="3245"/>
      </w:tblGrid>
      <w:tr w:rsidR="00B156AB" w:rsidRPr="00BC3E52" w14:paraId="37F8C255" w14:textId="77777777" w:rsidTr="00DD0EEA">
        <w:tc>
          <w:tcPr>
            <w:tcW w:w="2043" w:type="dxa"/>
          </w:tcPr>
          <w:p w14:paraId="6C9AC189" w14:textId="7C0E31AE" w:rsidR="00B156AB" w:rsidRPr="00C53AAC" w:rsidRDefault="00B156AB"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Program Director</w:t>
            </w:r>
          </w:p>
        </w:tc>
        <w:tc>
          <w:tcPr>
            <w:tcW w:w="4206" w:type="dxa"/>
          </w:tcPr>
          <w:p w14:paraId="07FF910B" w14:textId="3F711F5C" w:rsidR="00B156AB" w:rsidRPr="00C53AAC" w:rsidRDefault="44A8CB8D" w:rsidP="35A9C280">
            <w:pPr>
              <w:pStyle w:val="ListParagraph"/>
              <w:ind w:left="0"/>
              <w:rPr>
                <w:rFonts w:asciiTheme="minorHAnsi" w:hAnsiTheme="minorHAnsi" w:cstheme="minorBidi"/>
                <w:sz w:val="24"/>
                <w:szCs w:val="24"/>
              </w:rPr>
            </w:pPr>
            <w:r w:rsidRPr="00C53AAC">
              <w:rPr>
                <w:rFonts w:asciiTheme="minorHAnsi" w:hAnsiTheme="minorHAnsi" w:cstheme="minorBidi"/>
                <w:sz w:val="24"/>
                <w:szCs w:val="24"/>
              </w:rPr>
              <w:t xml:space="preserve">Darren Bagley, </w:t>
            </w:r>
            <w:r w:rsidR="00B156AB" w:rsidRPr="00C53AAC">
              <w:rPr>
                <w:rFonts w:asciiTheme="minorHAnsi" w:hAnsiTheme="minorHAnsi" w:cstheme="minorBidi"/>
                <w:sz w:val="24"/>
                <w:szCs w:val="24"/>
              </w:rPr>
              <w:t>Extension Educator</w:t>
            </w:r>
            <w:r w:rsidR="00B156AB" w:rsidRPr="00C53AAC">
              <w:br/>
            </w:r>
            <w:hyperlink r:id="rId12">
              <w:r w:rsidR="3C8D3372" w:rsidRPr="00C53AAC">
                <w:rPr>
                  <w:rStyle w:val="Hyperlink"/>
                  <w:rFonts w:asciiTheme="minorHAnsi" w:hAnsiTheme="minorHAnsi" w:cstheme="minorBidi"/>
                  <w:sz w:val="24"/>
                  <w:szCs w:val="24"/>
                </w:rPr>
                <w:t>bagleyda@msu.edu</w:t>
              </w:r>
            </w:hyperlink>
            <w:r w:rsidR="3C8D3372" w:rsidRPr="00C53AAC">
              <w:rPr>
                <w:rFonts w:asciiTheme="minorHAnsi" w:hAnsiTheme="minorHAnsi" w:cstheme="minorBidi"/>
                <w:sz w:val="24"/>
                <w:szCs w:val="24"/>
              </w:rPr>
              <w:t xml:space="preserve"> </w:t>
            </w:r>
            <w:r w:rsidR="00B156AB" w:rsidRPr="00C53AAC">
              <w:br/>
            </w:r>
            <w:r w:rsidR="530D3E9E" w:rsidRPr="00C53AAC">
              <w:rPr>
                <w:rFonts w:asciiTheme="minorHAnsi" w:hAnsiTheme="minorHAnsi" w:cstheme="minorBidi"/>
                <w:sz w:val="24"/>
                <w:szCs w:val="24"/>
              </w:rPr>
              <w:t xml:space="preserve">810-964-7531 </w:t>
            </w:r>
            <w:r w:rsidR="00B156AB" w:rsidRPr="00C53AAC">
              <w:rPr>
                <w:rFonts w:asciiTheme="minorHAnsi" w:hAnsiTheme="minorHAnsi" w:cstheme="minorBidi"/>
                <w:sz w:val="24"/>
                <w:szCs w:val="24"/>
              </w:rPr>
              <w:t>cell</w:t>
            </w:r>
          </w:p>
        </w:tc>
        <w:tc>
          <w:tcPr>
            <w:tcW w:w="3245" w:type="dxa"/>
          </w:tcPr>
          <w:p w14:paraId="726C189A" w14:textId="2EC99EA1" w:rsidR="00B156AB" w:rsidRPr="00C53AAC" w:rsidRDefault="00B156AB"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 xml:space="preserve">Responsible for program planning and oversight, registration, budget, logistics, budget, and risk management. </w:t>
            </w:r>
            <w:r w:rsidR="00710DD7" w:rsidRPr="00C53AAC">
              <w:rPr>
                <w:rFonts w:asciiTheme="minorHAnsi" w:hAnsiTheme="minorHAnsi" w:cstheme="minorHAnsi"/>
                <w:sz w:val="24"/>
                <w:szCs w:val="24"/>
              </w:rPr>
              <w:t xml:space="preserve">Serves as event chaperone, and transports youth to events outside of hotel. </w:t>
            </w:r>
          </w:p>
        </w:tc>
      </w:tr>
      <w:tr w:rsidR="00B156AB" w:rsidRPr="00BC3E52" w14:paraId="209CC82E" w14:textId="77777777" w:rsidTr="00DD0EEA">
        <w:tc>
          <w:tcPr>
            <w:tcW w:w="2043" w:type="dxa"/>
          </w:tcPr>
          <w:p w14:paraId="0D2C9664" w14:textId="39BDEAFB" w:rsidR="00B156AB" w:rsidRPr="00C53AAC" w:rsidRDefault="00B156AB"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Support to Program Director</w:t>
            </w:r>
          </w:p>
        </w:tc>
        <w:tc>
          <w:tcPr>
            <w:tcW w:w="4206" w:type="dxa"/>
          </w:tcPr>
          <w:p w14:paraId="02922950" w14:textId="0F2AF27F" w:rsidR="00B156AB" w:rsidRPr="00C53AAC" w:rsidRDefault="00B01A5C"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Jane Love</w:t>
            </w:r>
            <w:r w:rsidR="00B156AB" w:rsidRPr="00C53AAC">
              <w:rPr>
                <w:rFonts w:asciiTheme="minorHAnsi" w:hAnsiTheme="minorHAnsi" w:cstheme="minorHAnsi"/>
                <w:sz w:val="24"/>
                <w:szCs w:val="24"/>
              </w:rPr>
              <w:br/>
            </w:r>
            <w:r w:rsidR="00A64B3C" w:rsidRPr="00C53AAC">
              <w:rPr>
                <w:rFonts w:asciiTheme="minorHAnsi" w:hAnsiTheme="minorHAnsi" w:cstheme="minorHAnsi"/>
                <w:sz w:val="24"/>
                <w:szCs w:val="24"/>
              </w:rPr>
              <w:t>Events Coordinator</w:t>
            </w:r>
            <w:r w:rsidR="00B156AB" w:rsidRPr="00C53AAC">
              <w:rPr>
                <w:rFonts w:asciiTheme="minorHAnsi" w:hAnsiTheme="minorHAnsi" w:cstheme="minorHAnsi"/>
                <w:sz w:val="24"/>
                <w:szCs w:val="24"/>
              </w:rPr>
              <w:br/>
            </w:r>
            <w:r w:rsidR="0096446B" w:rsidRPr="00C53AAC">
              <w:t>lovejan</w:t>
            </w:r>
            <w:r w:rsidR="009E33A9" w:rsidRPr="00C53AAC">
              <w:t>@msu.edu</w:t>
            </w:r>
          </w:p>
        </w:tc>
        <w:tc>
          <w:tcPr>
            <w:tcW w:w="3245" w:type="dxa"/>
          </w:tcPr>
          <w:p w14:paraId="3C479145" w14:textId="406F7B4E" w:rsidR="00B156AB" w:rsidRPr="00C53AAC" w:rsidRDefault="00B156AB"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Assists with transportation, scheduling, cont</w:t>
            </w:r>
            <w:r w:rsidR="00710DD7" w:rsidRPr="00C53AAC">
              <w:rPr>
                <w:rFonts w:asciiTheme="minorHAnsi" w:hAnsiTheme="minorHAnsi" w:cstheme="minorHAnsi"/>
                <w:sz w:val="24"/>
                <w:szCs w:val="24"/>
              </w:rPr>
              <w:t>racts, supplies, and logistics. Serves as event chaperone in case of emergency, and transports youth to events outside of hotel.</w:t>
            </w:r>
          </w:p>
        </w:tc>
      </w:tr>
      <w:tr w:rsidR="00710DD7" w:rsidRPr="00BC3E52" w14:paraId="1700A936" w14:textId="77777777" w:rsidTr="00DD0EEA">
        <w:tc>
          <w:tcPr>
            <w:tcW w:w="2043" w:type="dxa"/>
          </w:tcPr>
          <w:p w14:paraId="0D0C4D3E" w14:textId="19A8CD0B" w:rsidR="00710DD7" w:rsidRPr="00C53AAC" w:rsidRDefault="00710DD7"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t>Assistant Program Director</w:t>
            </w:r>
          </w:p>
        </w:tc>
        <w:tc>
          <w:tcPr>
            <w:tcW w:w="4206" w:type="dxa"/>
          </w:tcPr>
          <w:p w14:paraId="3E4C9697" w14:textId="37A395EF" w:rsidR="00710DD7" w:rsidRPr="00C53AAC" w:rsidRDefault="00710DD7" w:rsidP="35A9C280">
            <w:pPr>
              <w:pStyle w:val="ListParagraph"/>
              <w:ind w:left="0"/>
            </w:pPr>
            <w:r w:rsidRPr="00C53AAC">
              <w:rPr>
                <w:rFonts w:asciiTheme="minorHAnsi" w:hAnsiTheme="minorHAnsi" w:cstheme="minorBidi"/>
                <w:sz w:val="24"/>
                <w:szCs w:val="24"/>
              </w:rPr>
              <w:t>Roxanne Turner</w:t>
            </w:r>
            <w:r w:rsidRPr="00C53AAC">
              <w:br/>
            </w:r>
            <w:r w:rsidRPr="00C53AAC">
              <w:rPr>
                <w:rFonts w:asciiTheme="minorHAnsi" w:hAnsiTheme="minorHAnsi" w:cstheme="minorBidi"/>
                <w:sz w:val="24"/>
                <w:szCs w:val="24"/>
              </w:rPr>
              <w:t>Extension Educator</w:t>
            </w:r>
            <w:r w:rsidRPr="00C53AAC">
              <w:br/>
            </w:r>
            <w:hyperlink r:id="rId13">
              <w:r w:rsidRPr="00C53AAC">
                <w:rPr>
                  <w:rStyle w:val="Hyperlink"/>
                  <w:rFonts w:asciiTheme="minorHAnsi" w:hAnsiTheme="minorHAnsi" w:cstheme="minorBidi"/>
                  <w:sz w:val="24"/>
                  <w:szCs w:val="24"/>
                </w:rPr>
                <w:t>turnerr@msu.edu</w:t>
              </w:r>
              <w:r w:rsidRPr="00C53AAC">
                <w:br/>
              </w:r>
            </w:hyperlink>
            <w:r w:rsidR="00F13490" w:rsidRPr="00C53AAC">
              <w:t>517-294-2439</w:t>
            </w:r>
            <w:r w:rsidR="00DD0EEA" w:rsidRPr="00C53AAC">
              <w:t xml:space="preserve"> cell </w:t>
            </w:r>
          </w:p>
          <w:p w14:paraId="3DE41090" w14:textId="77777777" w:rsidR="00F13490" w:rsidRPr="00C53AAC" w:rsidRDefault="00F13490" w:rsidP="35A9C280">
            <w:pPr>
              <w:pStyle w:val="ListParagraph"/>
              <w:ind w:left="0"/>
              <w:rPr>
                <w:rFonts w:asciiTheme="minorHAnsi" w:hAnsiTheme="minorHAnsi" w:cstheme="minorBidi"/>
                <w:sz w:val="24"/>
                <w:szCs w:val="24"/>
              </w:rPr>
            </w:pPr>
          </w:p>
          <w:p w14:paraId="00C24E8D" w14:textId="3CB0A056" w:rsidR="00710DD7" w:rsidRPr="00C53AAC" w:rsidRDefault="00DD0EEA" w:rsidP="35A9C280">
            <w:pPr>
              <w:pStyle w:val="ListParagraph"/>
              <w:ind w:left="0"/>
              <w:rPr>
                <w:rFonts w:asciiTheme="minorHAnsi" w:hAnsiTheme="minorHAnsi" w:cstheme="minorBidi"/>
                <w:sz w:val="24"/>
                <w:szCs w:val="24"/>
              </w:rPr>
            </w:pPr>
            <w:r w:rsidRPr="00C53AAC">
              <w:rPr>
                <w:rFonts w:asciiTheme="minorHAnsi" w:hAnsiTheme="minorHAnsi" w:cstheme="minorBidi"/>
                <w:sz w:val="24"/>
                <w:szCs w:val="24"/>
              </w:rPr>
              <w:t>Janelle Stewart</w:t>
            </w:r>
            <w:r w:rsidR="00710DD7" w:rsidRPr="00C53AAC">
              <w:br/>
            </w:r>
            <w:r w:rsidR="655F2E39" w:rsidRPr="00C53AAC">
              <w:rPr>
                <w:rFonts w:asciiTheme="minorHAnsi" w:hAnsiTheme="minorHAnsi" w:cstheme="minorBidi"/>
                <w:sz w:val="24"/>
                <w:szCs w:val="24"/>
              </w:rPr>
              <w:t>Extension Educator</w:t>
            </w:r>
            <w:r w:rsidR="00710DD7" w:rsidRPr="00C53AAC">
              <w:br/>
            </w:r>
            <w:hyperlink r:id="rId14" w:history="1">
              <w:r w:rsidRPr="00C53AAC">
                <w:rPr>
                  <w:rStyle w:val="Hyperlink"/>
                  <w:rFonts w:asciiTheme="minorHAnsi" w:hAnsiTheme="minorHAnsi" w:cstheme="minorBidi"/>
                  <w:sz w:val="24"/>
                  <w:szCs w:val="24"/>
                </w:rPr>
                <w:t>s</w:t>
              </w:r>
              <w:r w:rsidRPr="00C53AAC">
                <w:rPr>
                  <w:rStyle w:val="Hyperlink"/>
                  <w:rFonts w:cstheme="minorBidi"/>
                </w:rPr>
                <w:t>tewa191@msu.edu</w:t>
              </w:r>
            </w:hyperlink>
            <w:r w:rsidR="00E55A52" w:rsidRPr="00C53AAC">
              <w:rPr>
                <w:rFonts w:asciiTheme="minorHAnsi" w:hAnsiTheme="minorHAnsi" w:cstheme="minorBidi"/>
                <w:sz w:val="24"/>
                <w:szCs w:val="24"/>
              </w:rPr>
              <w:br/>
            </w:r>
            <w:r w:rsidRPr="00C53AAC">
              <w:rPr>
                <w:sz w:val="24"/>
                <w:szCs w:val="24"/>
              </w:rPr>
              <w:t>517-403-1026</w:t>
            </w:r>
            <w:r w:rsidR="00710DD7" w:rsidRPr="00C53AAC">
              <w:br/>
            </w:r>
          </w:p>
          <w:p w14:paraId="2BFC052A" w14:textId="628D760F" w:rsidR="00710DD7" w:rsidRPr="00C53AAC" w:rsidRDefault="00710DD7" w:rsidP="00B156AB">
            <w:pPr>
              <w:pStyle w:val="ListParagraph"/>
              <w:ind w:left="0"/>
            </w:pPr>
          </w:p>
        </w:tc>
        <w:tc>
          <w:tcPr>
            <w:tcW w:w="3245" w:type="dxa"/>
          </w:tcPr>
          <w:p w14:paraId="7E5ED43A" w14:textId="181F2F8C" w:rsidR="00710DD7" w:rsidRPr="00C53AAC" w:rsidRDefault="00710DD7" w:rsidP="00B156AB">
            <w:pPr>
              <w:pStyle w:val="ListParagraph"/>
              <w:ind w:left="0"/>
              <w:rPr>
                <w:rFonts w:asciiTheme="minorHAnsi" w:hAnsiTheme="minorHAnsi" w:cstheme="minorHAnsi"/>
                <w:sz w:val="24"/>
                <w:szCs w:val="24"/>
              </w:rPr>
            </w:pPr>
            <w:r w:rsidRPr="00C53AAC">
              <w:rPr>
                <w:rFonts w:asciiTheme="minorHAnsi" w:hAnsiTheme="minorHAnsi" w:cstheme="minorHAnsi"/>
                <w:sz w:val="24"/>
                <w:szCs w:val="24"/>
              </w:rPr>
              <w:lastRenderedPageBreak/>
              <w:t>Serves as back-up to program director in case of emergency. Serves as event chaperone, transports youth to events outside of hotel, assigned to issue groups to serve as adult facilitator, provide educational content and support teen steering committee members/facilitators.</w:t>
            </w:r>
          </w:p>
        </w:tc>
      </w:tr>
      <w:tr w:rsidR="00B156AB" w:rsidRPr="00BC3E52" w14:paraId="6414CF9F" w14:textId="77777777" w:rsidTr="00DD0EEA">
        <w:tc>
          <w:tcPr>
            <w:tcW w:w="2043" w:type="dxa"/>
          </w:tcPr>
          <w:p w14:paraId="43FA6B6C" w14:textId="1DDC3B1B" w:rsidR="00B156AB" w:rsidRPr="00BC3E52" w:rsidRDefault="00B156AB" w:rsidP="00B156AB">
            <w:pPr>
              <w:pStyle w:val="ListParagraph"/>
              <w:ind w:left="0"/>
              <w:rPr>
                <w:rFonts w:asciiTheme="minorHAnsi" w:hAnsiTheme="minorHAnsi" w:cstheme="minorHAnsi"/>
                <w:sz w:val="24"/>
                <w:szCs w:val="24"/>
              </w:rPr>
            </w:pPr>
            <w:r w:rsidRPr="00BC3E52">
              <w:rPr>
                <w:rFonts w:asciiTheme="minorHAnsi" w:hAnsiTheme="minorHAnsi" w:cstheme="minorHAnsi"/>
                <w:sz w:val="24"/>
                <w:szCs w:val="24"/>
              </w:rPr>
              <w:t>Steering Committee Staff</w:t>
            </w:r>
          </w:p>
        </w:tc>
        <w:tc>
          <w:tcPr>
            <w:tcW w:w="4206" w:type="dxa"/>
          </w:tcPr>
          <w:p w14:paraId="2746BAD7" w14:textId="77777777" w:rsidR="00710DD7" w:rsidRPr="00013966" w:rsidRDefault="00710DD7" w:rsidP="00B156AB">
            <w:pPr>
              <w:pStyle w:val="ListParagraph"/>
              <w:ind w:left="0"/>
              <w:rPr>
                <w:rFonts w:asciiTheme="minorHAnsi" w:hAnsiTheme="minorHAnsi" w:cstheme="minorHAnsi"/>
                <w:sz w:val="24"/>
                <w:szCs w:val="24"/>
              </w:rPr>
            </w:pPr>
            <w:r w:rsidRPr="00013966">
              <w:rPr>
                <w:rFonts w:asciiTheme="minorHAnsi" w:hAnsiTheme="minorHAnsi" w:cstheme="minorHAnsi"/>
                <w:sz w:val="24"/>
                <w:szCs w:val="24"/>
              </w:rPr>
              <w:t>Darren Bagley, Extension Educator</w:t>
            </w:r>
          </w:p>
          <w:p w14:paraId="721A3892" w14:textId="5F73D32D" w:rsidR="000B6C72" w:rsidRPr="00013966" w:rsidRDefault="000B6C72" w:rsidP="00B156AB">
            <w:pPr>
              <w:pStyle w:val="ListParagraph"/>
              <w:ind w:left="0"/>
              <w:rPr>
                <w:rFonts w:asciiTheme="minorHAnsi" w:hAnsiTheme="minorHAnsi" w:cstheme="minorHAnsi"/>
                <w:sz w:val="24"/>
                <w:szCs w:val="24"/>
              </w:rPr>
            </w:pPr>
            <w:r w:rsidRPr="00013966">
              <w:rPr>
                <w:rFonts w:asciiTheme="minorHAnsi" w:hAnsiTheme="minorHAnsi" w:cstheme="minorHAnsi"/>
                <w:sz w:val="24"/>
                <w:szCs w:val="24"/>
              </w:rPr>
              <w:t>Lori Cargill, 4-H Program Coordinator</w:t>
            </w:r>
          </w:p>
          <w:p w14:paraId="3E0F55FB" w14:textId="10FBAC2C" w:rsidR="000B6C72" w:rsidRPr="00013966" w:rsidRDefault="000B6C72" w:rsidP="35A9C280">
            <w:pPr>
              <w:pStyle w:val="ListParagraph"/>
              <w:ind w:left="0"/>
              <w:rPr>
                <w:rFonts w:asciiTheme="minorHAnsi" w:hAnsiTheme="minorHAnsi" w:cstheme="minorBidi"/>
                <w:sz w:val="24"/>
                <w:szCs w:val="24"/>
              </w:rPr>
            </w:pPr>
            <w:r w:rsidRPr="00013966">
              <w:rPr>
                <w:rFonts w:asciiTheme="minorHAnsi" w:hAnsiTheme="minorHAnsi" w:cstheme="minorBidi"/>
                <w:sz w:val="24"/>
                <w:szCs w:val="24"/>
              </w:rPr>
              <w:t>Janelle Stewart, Extension Educator</w:t>
            </w:r>
          </w:p>
          <w:p w14:paraId="0D9C5C2F" w14:textId="3F8A774B" w:rsidR="1EE13D5D" w:rsidRPr="00013966" w:rsidRDefault="1EE13D5D" w:rsidP="35A9C280">
            <w:pPr>
              <w:pStyle w:val="ListParagraph"/>
              <w:ind w:left="0"/>
              <w:rPr>
                <w:rFonts w:asciiTheme="minorHAnsi" w:hAnsiTheme="minorHAnsi" w:cstheme="minorBidi"/>
                <w:sz w:val="24"/>
                <w:szCs w:val="24"/>
              </w:rPr>
            </w:pPr>
            <w:r w:rsidRPr="00013966">
              <w:rPr>
                <w:rFonts w:asciiTheme="minorHAnsi" w:hAnsiTheme="minorHAnsi" w:cstheme="minorBidi"/>
                <w:sz w:val="24"/>
                <w:szCs w:val="24"/>
              </w:rPr>
              <w:t xml:space="preserve">Roxanne Turner, </w:t>
            </w:r>
            <w:r w:rsidR="18B37766" w:rsidRPr="00013966">
              <w:rPr>
                <w:rFonts w:asciiTheme="minorHAnsi" w:hAnsiTheme="minorHAnsi" w:cstheme="minorBidi"/>
                <w:sz w:val="24"/>
                <w:szCs w:val="24"/>
              </w:rPr>
              <w:t>Extension Educator</w:t>
            </w:r>
          </w:p>
          <w:p w14:paraId="52DE28FD" w14:textId="79795A4F" w:rsidR="00C404B6" w:rsidRPr="00BC3E52" w:rsidRDefault="00E55A52" w:rsidP="35A9C280">
            <w:pPr>
              <w:pStyle w:val="ListParagraph"/>
              <w:ind w:left="0"/>
              <w:rPr>
                <w:rFonts w:asciiTheme="minorHAnsi" w:hAnsiTheme="minorHAnsi" w:cstheme="minorBidi"/>
                <w:sz w:val="24"/>
                <w:szCs w:val="24"/>
              </w:rPr>
            </w:pPr>
            <w:r>
              <w:rPr>
                <w:rFonts w:asciiTheme="minorHAnsi" w:hAnsiTheme="minorHAnsi" w:cstheme="minorBidi"/>
                <w:sz w:val="24"/>
                <w:szCs w:val="24"/>
              </w:rPr>
              <w:br/>
            </w:r>
          </w:p>
          <w:p w14:paraId="78F7DF61" w14:textId="659B5E4B" w:rsidR="00B156AB" w:rsidRPr="00BC3E52" w:rsidRDefault="00B156AB" w:rsidP="00B156AB">
            <w:pPr>
              <w:pStyle w:val="ListParagraph"/>
              <w:ind w:left="0"/>
              <w:rPr>
                <w:rFonts w:asciiTheme="minorHAnsi" w:hAnsiTheme="minorHAnsi" w:cstheme="minorHAnsi"/>
                <w:sz w:val="24"/>
                <w:szCs w:val="24"/>
              </w:rPr>
            </w:pPr>
          </w:p>
        </w:tc>
        <w:tc>
          <w:tcPr>
            <w:tcW w:w="3245" w:type="dxa"/>
          </w:tcPr>
          <w:p w14:paraId="58418193" w14:textId="0B02E6A4" w:rsidR="00B156AB" w:rsidRPr="00BC3E52" w:rsidRDefault="00B156AB" w:rsidP="00B156AB">
            <w:pPr>
              <w:pStyle w:val="ListParagraph"/>
              <w:ind w:left="0"/>
              <w:rPr>
                <w:rFonts w:asciiTheme="minorHAnsi" w:hAnsiTheme="minorHAnsi" w:cstheme="minorHAnsi"/>
                <w:sz w:val="24"/>
                <w:szCs w:val="24"/>
              </w:rPr>
            </w:pPr>
            <w:r w:rsidRPr="00BC3E52">
              <w:rPr>
                <w:rFonts w:asciiTheme="minorHAnsi" w:hAnsiTheme="minorHAnsi" w:cstheme="minorHAnsi"/>
                <w:sz w:val="24"/>
                <w:szCs w:val="24"/>
              </w:rPr>
              <w:t>Serve as event chaperones, transport youth to activities outside of hotel, assigned to issue groups to serve as adult facilitator, provide educational content and support teen steering committee members/facilitators.</w:t>
            </w:r>
          </w:p>
        </w:tc>
      </w:tr>
      <w:tr w:rsidR="00710DD7" w:rsidRPr="00BC3E52" w14:paraId="666B3643" w14:textId="77777777" w:rsidTr="00DD0EEA">
        <w:tc>
          <w:tcPr>
            <w:tcW w:w="2043" w:type="dxa"/>
          </w:tcPr>
          <w:p w14:paraId="5C1B5071" w14:textId="6866A0B7" w:rsidR="00710DD7" w:rsidRPr="00BC3E52" w:rsidRDefault="00710DD7" w:rsidP="00B156AB">
            <w:pPr>
              <w:pStyle w:val="ListParagraph"/>
              <w:ind w:left="0"/>
              <w:rPr>
                <w:rFonts w:asciiTheme="minorHAnsi" w:hAnsiTheme="minorHAnsi" w:cstheme="minorHAnsi"/>
                <w:sz w:val="24"/>
                <w:szCs w:val="24"/>
              </w:rPr>
            </w:pPr>
            <w:r w:rsidRPr="00BC3E52">
              <w:rPr>
                <w:rFonts w:asciiTheme="minorHAnsi" w:hAnsiTheme="minorHAnsi" w:cstheme="minorHAnsi"/>
                <w:sz w:val="24"/>
                <w:szCs w:val="24"/>
              </w:rPr>
              <w:t>Resource Persons</w:t>
            </w:r>
          </w:p>
        </w:tc>
        <w:tc>
          <w:tcPr>
            <w:tcW w:w="4206" w:type="dxa"/>
          </w:tcPr>
          <w:p w14:paraId="1EE9F6CA" w14:textId="2A1A10D6" w:rsidR="00710DD7" w:rsidRPr="00D01702" w:rsidRDefault="60EAE0FD" w:rsidP="35A9C280">
            <w:pPr>
              <w:pStyle w:val="ListParagraph"/>
              <w:ind w:left="0"/>
              <w:rPr>
                <w:rFonts w:asciiTheme="minorHAnsi" w:hAnsiTheme="minorHAnsi" w:cstheme="minorBidi"/>
                <w:sz w:val="24"/>
                <w:szCs w:val="24"/>
              </w:rPr>
            </w:pPr>
            <w:r w:rsidRPr="00D01702">
              <w:rPr>
                <w:rFonts w:asciiTheme="minorHAnsi" w:hAnsiTheme="minorHAnsi" w:cstheme="minorBidi"/>
                <w:sz w:val="24"/>
                <w:szCs w:val="24"/>
              </w:rPr>
              <w:t xml:space="preserve">Patrick Cudney, </w:t>
            </w:r>
            <w:r w:rsidR="00710DD7" w:rsidRPr="00D01702">
              <w:rPr>
                <w:rFonts w:asciiTheme="minorHAnsi" w:hAnsiTheme="minorHAnsi" w:cstheme="minorBidi"/>
                <w:sz w:val="24"/>
                <w:szCs w:val="24"/>
              </w:rPr>
              <w:t>Director of Governmental Affairs and Stakeholder Relations</w:t>
            </w:r>
            <w:r w:rsidR="00710DD7" w:rsidRPr="00D01702">
              <w:br/>
            </w:r>
            <w:r w:rsidR="00710DD7" w:rsidRPr="00D01702">
              <w:rPr>
                <w:rFonts w:asciiTheme="minorHAnsi" w:hAnsiTheme="minorHAnsi" w:cstheme="minorBidi"/>
                <w:sz w:val="24"/>
                <w:szCs w:val="24"/>
              </w:rPr>
              <w:t>Emily Proctor, Extension Educator</w:t>
            </w:r>
          </w:p>
        </w:tc>
        <w:tc>
          <w:tcPr>
            <w:tcW w:w="3245" w:type="dxa"/>
          </w:tcPr>
          <w:p w14:paraId="10AD60E7" w14:textId="11B3CCF1" w:rsidR="00710DD7" w:rsidRPr="00BC3E52" w:rsidRDefault="00710DD7" w:rsidP="00B156AB">
            <w:pPr>
              <w:pStyle w:val="ListParagraph"/>
              <w:ind w:left="0"/>
              <w:rPr>
                <w:rFonts w:asciiTheme="minorHAnsi" w:hAnsiTheme="minorHAnsi" w:cstheme="minorHAnsi"/>
                <w:sz w:val="24"/>
                <w:szCs w:val="24"/>
              </w:rPr>
            </w:pPr>
            <w:r w:rsidRPr="00BC3E52">
              <w:rPr>
                <w:rFonts w:asciiTheme="minorHAnsi" w:hAnsiTheme="minorHAnsi" w:cstheme="minorHAnsi"/>
                <w:sz w:val="24"/>
                <w:szCs w:val="24"/>
              </w:rPr>
              <w:t xml:space="preserve">Attend components of program to provide professional insight and educational content delivery in support of program outcomes. </w:t>
            </w:r>
          </w:p>
        </w:tc>
      </w:tr>
    </w:tbl>
    <w:p w14:paraId="6D8D3AAD" w14:textId="77777777" w:rsidR="00B156AB" w:rsidRPr="00BC3E52" w:rsidRDefault="00B156AB" w:rsidP="00B156AB">
      <w:pPr>
        <w:pStyle w:val="ListParagraph"/>
        <w:rPr>
          <w:rFonts w:asciiTheme="minorHAnsi" w:hAnsiTheme="minorHAnsi" w:cstheme="minorHAnsi"/>
          <w:sz w:val="24"/>
          <w:szCs w:val="24"/>
        </w:rPr>
      </w:pPr>
    </w:p>
    <w:p w14:paraId="6DA16375" w14:textId="70613E13" w:rsidR="00DD7200" w:rsidRPr="00BC3E52" w:rsidRDefault="00765062" w:rsidP="00EE6AA8">
      <w:pPr>
        <w:pStyle w:val="Heading1"/>
        <w:rPr>
          <w:rFonts w:asciiTheme="minorHAnsi" w:hAnsiTheme="minorHAnsi" w:cstheme="minorHAnsi"/>
        </w:rPr>
      </w:pPr>
      <w:bookmarkStart w:id="2" w:name="_Toc28872199"/>
      <w:r w:rsidRPr="00BC3E52">
        <w:rPr>
          <w:rFonts w:asciiTheme="minorHAnsi" w:hAnsiTheme="minorHAnsi" w:cstheme="minorHAnsi"/>
        </w:rPr>
        <w:t>Program Schedule</w:t>
      </w:r>
      <w:bookmarkEnd w:id="2"/>
    </w:p>
    <w:p w14:paraId="5D975F67" w14:textId="5C007264" w:rsidR="00C404B6" w:rsidRPr="00BC3E52" w:rsidRDefault="00C404B6" w:rsidP="00C404B6">
      <w:pPr>
        <w:rPr>
          <w:rFonts w:asciiTheme="minorHAnsi" w:hAnsiTheme="minorHAnsi" w:cstheme="minorHAnsi"/>
        </w:rPr>
      </w:pPr>
      <w:r w:rsidRPr="00BC3E52">
        <w:rPr>
          <w:rFonts w:asciiTheme="minorHAnsi" w:hAnsiTheme="minorHAnsi" w:cstheme="minorHAnsi"/>
        </w:rPr>
        <w:t>*Subject to change</w:t>
      </w:r>
    </w:p>
    <w:tbl>
      <w:tblPr>
        <w:tblStyle w:val="TableGrid"/>
        <w:tblW w:w="0" w:type="auto"/>
        <w:jc w:val="center"/>
        <w:tblLook w:val="04A0" w:firstRow="1" w:lastRow="0" w:firstColumn="1" w:lastColumn="0" w:noHBand="0" w:noVBand="1"/>
      </w:tblPr>
      <w:tblGrid>
        <w:gridCol w:w="1975"/>
        <w:gridCol w:w="4680"/>
        <w:gridCol w:w="2695"/>
      </w:tblGrid>
      <w:tr w:rsidR="00F90283" w:rsidRPr="00BC3E52" w14:paraId="0A024375" w14:textId="77777777" w:rsidTr="7D9A2B80">
        <w:trPr>
          <w:jc w:val="center"/>
        </w:trPr>
        <w:tc>
          <w:tcPr>
            <w:tcW w:w="1975" w:type="dxa"/>
          </w:tcPr>
          <w:p w14:paraId="763777EF" w14:textId="77777777" w:rsidR="00F90283" w:rsidRPr="00BC3E52" w:rsidRDefault="00F90283" w:rsidP="00713AD0">
            <w:pPr>
              <w:tabs>
                <w:tab w:val="right" w:leader="dot" w:pos="9000"/>
              </w:tabs>
              <w:spacing w:line="287" w:lineRule="auto"/>
              <w:rPr>
                <w:rFonts w:asciiTheme="minorHAnsi" w:hAnsiTheme="minorHAnsi" w:cstheme="minorHAnsi"/>
                <w:b/>
                <w:lang w:val="en-CA"/>
              </w:rPr>
            </w:pPr>
            <w:r w:rsidRPr="00BC3E52">
              <w:rPr>
                <w:rFonts w:asciiTheme="minorHAnsi" w:hAnsiTheme="minorHAnsi" w:cstheme="minorHAnsi"/>
                <w:b/>
                <w:lang w:val="en-CA"/>
              </w:rPr>
              <w:t>Date/Time</w:t>
            </w:r>
          </w:p>
        </w:tc>
        <w:tc>
          <w:tcPr>
            <w:tcW w:w="4680" w:type="dxa"/>
          </w:tcPr>
          <w:p w14:paraId="49010249" w14:textId="77777777" w:rsidR="00F90283" w:rsidRPr="00BC3E52" w:rsidRDefault="00F90283" w:rsidP="00713AD0">
            <w:pPr>
              <w:tabs>
                <w:tab w:val="right" w:leader="dot" w:pos="9000"/>
              </w:tabs>
              <w:spacing w:line="287" w:lineRule="auto"/>
              <w:rPr>
                <w:rFonts w:asciiTheme="minorHAnsi" w:hAnsiTheme="minorHAnsi" w:cstheme="minorHAnsi"/>
                <w:b/>
                <w:lang w:val="en-CA"/>
              </w:rPr>
            </w:pPr>
            <w:r w:rsidRPr="00BC3E52">
              <w:rPr>
                <w:rFonts w:asciiTheme="minorHAnsi" w:hAnsiTheme="minorHAnsi" w:cstheme="minorHAnsi"/>
                <w:b/>
                <w:lang w:val="en-CA"/>
              </w:rPr>
              <w:t>Activity</w:t>
            </w:r>
          </w:p>
        </w:tc>
        <w:tc>
          <w:tcPr>
            <w:tcW w:w="2695" w:type="dxa"/>
          </w:tcPr>
          <w:p w14:paraId="46C18B1A" w14:textId="77777777" w:rsidR="00F90283" w:rsidRPr="00BC3E52" w:rsidRDefault="00F90283" w:rsidP="00713AD0">
            <w:pPr>
              <w:tabs>
                <w:tab w:val="right" w:leader="dot" w:pos="9000"/>
              </w:tabs>
              <w:spacing w:line="287" w:lineRule="auto"/>
              <w:rPr>
                <w:rFonts w:asciiTheme="minorHAnsi" w:hAnsiTheme="minorHAnsi" w:cstheme="minorHAnsi"/>
                <w:b/>
                <w:lang w:val="en-CA"/>
              </w:rPr>
            </w:pPr>
            <w:r w:rsidRPr="00BC3E52">
              <w:rPr>
                <w:rFonts w:asciiTheme="minorHAnsi" w:hAnsiTheme="minorHAnsi" w:cstheme="minorHAnsi"/>
                <w:b/>
                <w:lang w:val="en-CA"/>
              </w:rPr>
              <w:t>Location</w:t>
            </w:r>
          </w:p>
        </w:tc>
      </w:tr>
      <w:tr w:rsidR="00F90283" w:rsidRPr="00BC3E52" w14:paraId="7804E3A5" w14:textId="77777777" w:rsidTr="7D9A2B80">
        <w:trPr>
          <w:jc w:val="center"/>
        </w:trPr>
        <w:tc>
          <w:tcPr>
            <w:tcW w:w="9350" w:type="dxa"/>
            <w:gridSpan w:val="3"/>
          </w:tcPr>
          <w:p w14:paraId="13E29F45" w14:textId="09D92466" w:rsidR="00F90283" w:rsidRPr="00BC3E52" w:rsidRDefault="52D87876" w:rsidP="7D9A2B80">
            <w:pPr>
              <w:tabs>
                <w:tab w:val="right" w:leader="dot" w:pos="9000"/>
              </w:tabs>
              <w:spacing w:line="287" w:lineRule="auto"/>
              <w:rPr>
                <w:rFonts w:asciiTheme="minorHAnsi" w:hAnsiTheme="minorHAnsi" w:cstheme="minorBidi"/>
                <w:b/>
                <w:bCs/>
                <w:lang w:val="en-CA"/>
              </w:rPr>
            </w:pPr>
            <w:r w:rsidRPr="7D9A2B80">
              <w:rPr>
                <w:rFonts w:asciiTheme="minorHAnsi" w:hAnsiTheme="minorHAnsi" w:cstheme="minorBidi"/>
                <w:b/>
                <w:bCs/>
                <w:lang w:val="en-CA"/>
              </w:rPr>
              <w:t>Sunday</w:t>
            </w:r>
          </w:p>
        </w:tc>
      </w:tr>
      <w:tr w:rsidR="00F90283" w:rsidRPr="00BC3E52" w14:paraId="1B7481CC" w14:textId="77777777" w:rsidTr="7D9A2B80">
        <w:trPr>
          <w:jc w:val="center"/>
        </w:trPr>
        <w:tc>
          <w:tcPr>
            <w:tcW w:w="1975" w:type="dxa"/>
          </w:tcPr>
          <w:p w14:paraId="6E9E1904" w14:textId="7B125093" w:rsidR="00F90283" w:rsidRPr="00D14CD2" w:rsidRDefault="005614B2"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1</w:t>
            </w:r>
            <w:r w:rsidR="00F90283" w:rsidRPr="00D14CD2">
              <w:rPr>
                <w:rFonts w:asciiTheme="minorHAnsi" w:hAnsiTheme="minorHAnsi" w:cstheme="minorHAnsi"/>
                <w:lang w:val="en-CA"/>
              </w:rPr>
              <w:t>:00-</w:t>
            </w:r>
            <w:r w:rsidRPr="00D14CD2">
              <w:rPr>
                <w:rFonts w:asciiTheme="minorHAnsi" w:hAnsiTheme="minorHAnsi" w:cstheme="minorHAnsi"/>
                <w:lang w:val="en-CA"/>
              </w:rPr>
              <w:t>2</w:t>
            </w:r>
            <w:r w:rsidR="00F90283" w:rsidRPr="00D14CD2">
              <w:rPr>
                <w:rFonts w:asciiTheme="minorHAnsi" w:hAnsiTheme="minorHAnsi" w:cstheme="minorHAnsi"/>
                <w:lang w:val="en-CA"/>
              </w:rPr>
              <w:t>:00 p.m.</w:t>
            </w:r>
          </w:p>
        </w:tc>
        <w:tc>
          <w:tcPr>
            <w:tcW w:w="4680" w:type="dxa"/>
          </w:tcPr>
          <w:p w14:paraId="423293D5" w14:textId="57D6ECA4"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Registration and par</w:t>
            </w:r>
            <w:r w:rsidR="002C2AA4" w:rsidRPr="00D14CD2">
              <w:rPr>
                <w:rFonts w:asciiTheme="minorHAnsi" w:hAnsiTheme="minorHAnsi" w:cstheme="minorHAnsi"/>
                <w:lang w:val="en-CA"/>
              </w:rPr>
              <w:t>ticipant</w:t>
            </w:r>
            <w:r w:rsidRPr="00D14CD2">
              <w:rPr>
                <w:rFonts w:asciiTheme="minorHAnsi" w:hAnsiTheme="minorHAnsi" w:cstheme="minorHAnsi"/>
                <w:lang w:val="en-CA"/>
              </w:rPr>
              <w:t xml:space="preserve"> drop-off</w:t>
            </w:r>
          </w:p>
        </w:tc>
        <w:tc>
          <w:tcPr>
            <w:tcW w:w="2695" w:type="dxa"/>
          </w:tcPr>
          <w:p w14:paraId="295E2314" w14:textId="062C8A1B" w:rsidR="00F90283" w:rsidRPr="00401012" w:rsidRDefault="00180881" w:rsidP="7D9A2B80">
            <w:pPr>
              <w:tabs>
                <w:tab w:val="right" w:leader="dot" w:pos="9000"/>
              </w:tabs>
              <w:spacing w:line="287" w:lineRule="auto"/>
            </w:pPr>
            <w:r w:rsidRPr="00401012">
              <w:t>O</w:t>
            </w:r>
            <w:r w:rsidR="00401012" w:rsidRPr="00401012">
              <w:t>kemos Conference Center</w:t>
            </w:r>
          </w:p>
        </w:tc>
      </w:tr>
      <w:tr w:rsidR="00F90283" w:rsidRPr="00BC3E52" w14:paraId="17582244" w14:textId="77777777" w:rsidTr="7D9A2B80">
        <w:trPr>
          <w:jc w:val="center"/>
        </w:trPr>
        <w:tc>
          <w:tcPr>
            <w:tcW w:w="1975" w:type="dxa"/>
          </w:tcPr>
          <w:p w14:paraId="5FA4262E" w14:textId="5F737E67" w:rsidR="00F90283" w:rsidRPr="00D14CD2" w:rsidRDefault="005614B2"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2</w:t>
            </w:r>
            <w:r w:rsidR="00F90283" w:rsidRPr="00D14CD2">
              <w:rPr>
                <w:rFonts w:asciiTheme="minorHAnsi" w:hAnsiTheme="minorHAnsi" w:cstheme="minorHAnsi"/>
                <w:lang w:val="en-CA"/>
              </w:rPr>
              <w:t>:00-</w:t>
            </w:r>
            <w:r w:rsidRPr="00D14CD2">
              <w:rPr>
                <w:rFonts w:asciiTheme="minorHAnsi" w:hAnsiTheme="minorHAnsi" w:cstheme="minorHAnsi"/>
                <w:lang w:val="en-CA"/>
              </w:rPr>
              <w:t>3</w:t>
            </w:r>
            <w:r w:rsidR="00F90283" w:rsidRPr="00D14CD2">
              <w:rPr>
                <w:rFonts w:asciiTheme="minorHAnsi" w:hAnsiTheme="minorHAnsi" w:cstheme="minorHAnsi"/>
                <w:lang w:val="en-CA"/>
              </w:rPr>
              <w:t>:00 p.m.</w:t>
            </w:r>
          </w:p>
        </w:tc>
        <w:tc>
          <w:tcPr>
            <w:tcW w:w="4680" w:type="dxa"/>
          </w:tcPr>
          <w:p w14:paraId="37599FF5" w14:textId="7777777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Welcome and Opening Activities</w:t>
            </w:r>
          </w:p>
        </w:tc>
        <w:tc>
          <w:tcPr>
            <w:tcW w:w="2695" w:type="dxa"/>
          </w:tcPr>
          <w:p w14:paraId="045A4D67" w14:textId="4596BBC7" w:rsidR="00F90283" w:rsidRPr="00401012" w:rsidRDefault="00401012" w:rsidP="7D9A2B80">
            <w:pPr>
              <w:tabs>
                <w:tab w:val="right" w:leader="dot" w:pos="9000"/>
              </w:tabs>
              <w:spacing w:line="287" w:lineRule="auto"/>
            </w:pPr>
            <w:r w:rsidRPr="00401012">
              <w:t>Okemos Conference Center</w:t>
            </w:r>
          </w:p>
        </w:tc>
      </w:tr>
      <w:tr w:rsidR="00F90283" w:rsidRPr="00BC3E52" w14:paraId="3D03BA05" w14:textId="77777777" w:rsidTr="7D9A2B80">
        <w:trPr>
          <w:jc w:val="center"/>
        </w:trPr>
        <w:tc>
          <w:tcPr>
            <w:tcW w:w="1975" w:type="dxa"/>
          </w:tcPr>
          <w:p w14:paraId="2B2746DF" w14:textId="5D1A4531" w:rsidR="00F90283" w:rsidRPr="00D14CD2" w:rsidRDefault="005614B2"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3</w:t>
            </w:r>
            <w:r w:rsidR="00F90283" w:rsidRPr="00D14CD2">
              <w:rPr>
                <w:rFonts w:asciiTheme="minorHAnsi" w:hAnsiTheme="minorHAnsi" w:cstheme="minorHAnsi"/>
                <w:lang w:val="en-CA"/>
              </w:rPr>
              <w:t>:00-</w:t>
            </w:r>
            <w:r w:rsidR="00F57BEA" w:rsidRPr="00D14CD2">
              <w:rPr>
                <w:rFonts w:asciiTheme="minorHAnsi" w:hAnsiTheme="minorHAnsi" w:cstheme="minorHAnsi"/>
                <w:lang w:val="en-CA"/>
              </w:rPr>
              <w:t>3</w:t>
            </w:r>
            <w:r w:rsidRPr="00D14CD2">
              <w:rPr>
                <w:rFonts w:asciiTheme="minorHAnsi" w:hAnsiTheme="minorHAnsi" w:cstheme="minorHAnsi"/>
                <w:lang w:val="en-CA"/>
              </w:rPr>
              <w:t>:</w:t>
            </w:r>
            <w:r w:rsidR="00F57BEA" w:rsidRPr="00D14CD2">
              <w:rPr>
                <w:rFonts w:asciiTheme="minorHAnsi" w:hAnsiTheme="minorHAnsi" w:cstheme="minorHAnsi"/>
                <w:lang w:val="en-CA"/>
              </w:rPr>
              <w:t>3</w:t>
            </w:r>
            <w:r w:rsidR="00F90283" w:rsidRPr="00D14CD2">
              <w:rPr>
                <w:rFonts w:asciiTheme="minorHAnsi" w:hAnsiTheme="minorHAnsi" w:cstheme="minorHAnsi"/>
                <w:lang w:val="en-CA"/>
              </w:rPr>
              <w:t>0 p.m.</w:t>
            </w:r>
          </w:p>
        </w:tc>
        <w:tc>
          <w:tcPr>
            <w:tcW w:w="4680" w:type="dxa"/>
          </w:tcPr>
          <w:p w14:paraId="1CD6AD62" w14:textId="51356990" w:rsidR="00F90283" w:rsidRPr="00D14CD2" w:rsidRDefault="001F0BA6"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Legislative Simulation &amp; Government Overview</w:t>
            </w:r>
          </w:p>
        </w:tc>
        <w:tc>
          <w:tcPr>
            <w:tcW w:w="2695" w:type="dxa"/>
          </w:tcPr>
          <w:p w14:paraId="72C6504E" w14:textId="609380E9" w:rsidR="00F90283" w:rsidRPr="00401012" w:rsidRDefault="00401012" w:rsidP="7D9A2B80">
            <w:pPr>
              <w:tabs>
                <w:tab w:val="right" w:leader="dot" w:pos="9000"/>
              </w:tabs>
              <w:spacing w:line="287" w:lineRule="auto"/>
              <w:rPr>
                <w:rFonts w:asciiTheme="minorHAnsi" w:hAnsiTheme="minorHAnsi" w:cstheme="minorBidi"/>
                <w:lang w:val="en-CA"/>
              </w:rPr>
            </w:pPr>
            <w:r w:rsidRPr="00401012">
              <w:rPr>
                <w:rFonts w:asciiTheme="minorHAnsi" w:hAnsiTheme="minorHAnsi" w:cstheme="minorBidi"/>
                <w:lang w:val="en-CA"/>
              </w:rPr>
              <w:t>Okemos Conference Center</w:t>
            </w:r>
          </w:p>
        </w:tc>
      </w:tr>
      <w:tr w:rsidR="005419B7" w:rsidRPr="00BC3E52" w14:paraId="371CD7B1" w14:textId="77777777" w:rsidTr="7D9A2B80">
        <w:trPr>
          <w:jc w:val="center"/>
        </w:trPr>
        <w:tc>
          <w:tcPr>
            <w:tcW w:w="1975" w:type="dxa"/>
          </w:tcPr>
          <w:p w14:paraId="5D00213D" w14:textId="057D8801" w:rsidR="005419B7" w:rsidRPr="00D14CD2" w:rsidRDefault="00C35919"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3</w:t>
            </w:r>
            <w:r w:rsidR="00C86E1E" w:rsidRPr="00D14CD2">
              <w:rPr>
                <w:rFonts w:asciiTheme="minorHAnsi" w:hAnsiTheme="minorHAnsi" w:cstheme="minorHAnsi"/>
                <w:lang w:val="en-CA"/>
              </w:rPr>
              <w:t>:</w:t>
            </w:r>
            <w:r w:rsidRPr="00D14CD2">
              <w:rPr>
                <w:rFonts w:asciiTheme="minorHAnsi" w:hAnsiTheme="minorHAnsi" w:cstheme="minorHAnsi"/>
                <w:lang w:val="en-CA"/>
              </w:rPr>
              <w:t>3</w:t>
            </w:r>
            <w:r w:rsidR="00C86E1E" w:rsidRPr="00D14CD2">
              <w:rPr>
                <w:rFonts w:asciiTheme="minorHAnsi" w:hAnsiTheme="minorHAnsi" w:cstheme="minorHAnsi"/>
                <w:lang w:val="en-CA"/>
              </w:rPr>
              <w:t>0-</w:t>
            </w:r>
            <w:r w:rsidRPr="00D14CD2">
              <w:rPr>
                <w:rFonts w:asciiTheme="minorHAnsi" w:hAnsiTheme="minorHAnsi" w:cstheme="minorHAnsi"/>
                <w:lang w:val="en-CA"/>
              </w:rPr>
              <w:t xml:space="preserve"> </w:t>
            </w:r>
            <w:r w:rsidR="00C86E1E" w:rsidRPr="00D14CD2">
              <w:rPr>
                <w:rFonts w:asciiTheme="minorHAnsi" w:hAnsiTheme="minorHAnsi" w:cstheme="minorHAnsi"/>
                <w:lang w:val="en-CA"/>
              </w:rPr>
              <w:t>4:</w:t>
            </w:r>
            <w:r w:rsidRPr="00D14CD2">
              <w:rPr>
                <w:rFonts w:asciiTheme="minorHAnsi" w:hAnsiTheme="minorHAnsi" w:cstheme="minorHAnsi"/>
                <w:lang w:val="en-CA"/>
              </w:rPr>
              <w:t xml:space="preserve">30 p.m. </w:t>
            </w:r>
          </w:p>
        </w:tc>
        <w:tc>
          <w:tcPr>
            <w:tcW w:w="4680" w:type="dxa"/>
          </w:tcPr>
          <w:p w14:paraId="69080616" w14:textId="52204D53" w:rsidR="005419B7" w:rsidRPr="00D14CD2" w:rsidRDefault="00C35919"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Issues On the Line</w:t>
            </w:r>
          </w:p>
        </w:tc>
        <w:tc>
          <w:tcPr>
            <w:tcW w:w="2695" w:type="dxa"/>
          </w:tcPr>
          <w:p w14:paraId="73DE6D87" w14:textId="31512305" w:rsidR="005419B7" w:rsidRPr="00401012" w:rsidRDefault="00401012" w:rsidP="7D9A2B80">
            <w:pPr>
              <w:tabs>
                <w:tab w:val="right" w:leader="dot" w:pos="9000"/>
              </w:tabs>
              <w:spacing w:line="287" w:lineRule="auto"/>
              <w:rPr>
                <w:rFonts w:asciiTheme="minorHAnsi" w:hAnsiTheme="minorHAnsi" w:cstheme="minorBidi"/>
                <w:lang w:val="en-CA"/>
              </w:rPr>
            </w:pPr>
            <w:r w:rsidRPr="00401012">
              <w:rPr>
                <w:rFonts w:asciiTheme="minorHAnsi" w:hAnsiTheme="minorHAnsi" w:cstheme="minorBidi"/>
                <w:lang w:val="en-CA"/>
              </w:rPr>
              <w:t>Okemos Conference Center</w:t>
            </w:r>
          </w:p>
        </w:tc>
      </w:tr>
      <w:tr w:rsidR="00F90283" w:rsidRPr="00BC3E52" w14:paraId="7872D442" w14:textId="77777777" w:rsidTr="7D9A2B80">
        <w:trPr>
          <w:jc w:val="center"/>
        </w:trPr>
        <w:tc>
          <w:tcPr>
            <w:tcW w:w="1975" w:type="dxa"/>
          </w:tcPr>
          <w:p w14:paraId="53042B0E" w14:textId="38121D19" w:rsidR="00F90283" w:rsidRPr="00D14CD2" w:rsidRDefault="00C86E1E"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4:</w:t>
            </w:r>
            <w:r w:rsidR="001B32FF" w:rsidRPr="00D14CD2">
              <w:rPr>
                <w:rFonts w:asciiTheme="minorHAnsi" w:hAnsiTheme="minorHAnsi" w:cstheme="minorHAnsi"/>
                <w:lang w:val="en-CA"/>
              </w:rPr>
              <w:t>30</w:t>
            </w:r>
            <w:r w:rsidR="00F90283" w:rsidRPr="00D14CD2">
              <w:rPr>
                <w:rFonts w:asciiTheme="minorHAnsi" w:hAnsiTheme="minorHAnsi" w:cstheme="minorHAnsi"/>
                <w:lang w:val="en-CA"/>
              </w:rPr>
              <w:t>-</w:t>
            </w:r>
            <w:r w:rsidR="001B32FF" w:rsidRPr="00D14CD2">
              <w:rPr>
                <w:rFonts w:asciiTheme="minorHAnsi" w:hAnsiTheme="minorHAnsi" w:cstheme="minorHAnsi"/>
                <w:lang w:val="en-CA"/>
              </w:rPr>
              <w:t xml:space="preserve"> 6:00 </w:t>
            </w:r>
            <w:r w:rsidR="00F90283" w:rsidRPr="00D14CD2">
              <w:rPr>
                <w:rFonts w:asciiTheme="minorHAnsi" w:hAnsiTheme="minorHAnsi" w:cstheme="minorHAnsi"/>
                <w:lang w:val="en-CA"/>
              </w:rPr>
              <w:t>p.m.</w:t>
            </w:r>
          </w:p>
        </w:tc>
        <w:tc>
          <w:tcPr>
            <w:tcW w:w="4680" w:type="dxa"/>
          </w:tcPr>
          <w:p w14:paraId="61F49EBC" w14:textId="6F1EE17D" w:rsidR="00F90283" w:rsidRPr="00D14CD2" w:rsidRDefault="001B32FF"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Issue Group Icebreakers and bill idea brainstorming and selection</w:t>
            </w:r>
          </w:p>
        </w:tc>
        <w:tc>
          <w:tcPr>
            <w:tcW w:w="2695" w:type="dxa"/>
          </w:tcPr>
          <w:p w14:paraId="007A8CA9" w14:textId="2648F2E5" w:rsidR="00F90283" w:rsidRPr="00401012" w:rsidRDefault="00401012" w:rsidP="7D9A2B80">
            <w:pPr>
              <w:tabs>
                <w:tab w:val="right" w:leader="dot" w:pos="9000"/>
              </w:tabs>
              <w:spacing w:line="287" w:lineRule="auto"/>
            </w:pPr>
            <w:r w:rsidRPr="00401012">
              <w:t>Okemos Conference Center</w:t>
            </w:r>
          </w:p>
        </w:tc>
      </w:tr>
      <w:tr w:rsidR="00F90283" w:rsidRPr="00BC3E52" w14:paraId="1AE54FDC" w14:textId="77777777" w:rsidTr="7D9A2B80">
        <w:trPr>
          <w:jc w:val="center"/>
        </w:trPr>
        <w:tc>
          <w:tcPr>
            <w:tcW w:w="1975" w:type="dxa"/>
          </w:tcPr>
          <w:p w14:paraId="6845CFE7" w14:textId="7777777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6:00-7:00 p.m.</w:t>
            </w:r>
          </w:p>
        </w:tc>
        <w:tc>
          <w:tcPr>
            <w:tcW w:w="4680" w:type="dxa"/>
          </w:tcPr>
          <w:p w14:paraId="5945B3E6" w14:textId="1653ECEA"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Dinner</w:t>
            </w:r>
            <w:r w:rsidR="0000584E" w:rsidRPr="00D14CD2">
              <w:rPr>
                <w:rFonts w:asciiTheme="minorHAnsi" w:hAnsiTheme="minorHAnsi" w:cstheme="minorHAnsi"/>
                <w:lang w:val="en-CA"/>
              </w:rPr>
              <w:t xml:space="preserve"> </w:t>
            </w:r>
          </w:p>
        </w:tc>
        <w:tc>
          <w:tcPr>
            <w:tcW w:w="2695" w:type="dxa"/>
          </w:tcPr>
          <w:p w14:paraId="6213565E" w14:textId="7DE13EF9" w:rsidR="00F90283" w:rsidRPr="00401012" w:rsidRDefault="00401012" w:rsidP="7D9A2B80">
            <w:pPr>
              <w:tabs>
                <w:tab w:val="right" w:leader="dot" w:pos="9000"/>
              </w:tabs>
              <w:spacing w:line="287" w:lineRule="auto"/>
            </w:pPr>
            <w:r w:rsidRPr="00401012">
              <w:t>Okemos Conference Center</w:t>
            </w:r>
          </w:p>
        </w:tc>
      </w:tr>
      <w:tr w:rsidR="00F90283" w:rsidRPr="00BC3E52" w14:paraId="750BE808" w14:textId="77777777" w:rsidTr="7D9A2B80">
        <w:trPr>
          <w:jc w:val="center"/>
        </w:trPr>
        <w:tc>
          <w:tcPr>
            <w:tcW w:w="1975" w:type="dxa"/>
          </w:tcPr>
          <w:p w14:paraId="6A355A20" w14:textId="72C591E5"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7:00-</w:t>
            </w:r>
            <w:r w:rsidR="0000584E" w:rsidRPr="00D14CD2">
              <w:rPr>
                <w:rFonts w:asciiTheme="minorHAnsi" w:hAnsiTheme="minorHAnsi" w:cstheme="minorHAnsi"/>
                <w:lang w:val="en-CA"/>
              </w:rPr>
              <w:t>9:00</w:t>
            </w:r>
            <w:r w:rsidRPr="00D14CD2">
              <w:rPr>
                <w:rFonts w:asciiTheme="minorHAnsi" w:hAnsiTheme="minorHAnsi" w:cstheme="minorHAnsi"/>
                <w:lang w:val="en-CA"/>
              </w:rPr>
              <w:t xml:space="preserve"> p.m.</w:t>
            </w:r>
          </w:p>
        </w:tc>
        <w:tc>
          <w:tcPr>
            <w:tcW w:w="4680" w:type="dxa"/>
          </w:tcPr>
          <w:p w14:paraId="1BCF681A" w14:textId="71AACD5B" w:rsidR="00F90283" w:rsidRPr="00D14CD2" w:rsidRDefault="0000584E"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Refining</w:t>
            </w:r>
            <w:r w:rsidR="00CF6B48" w:rsidRPr="00D14CD2">
              <w:rPr>
                <w:rFonts w:asciiTheme="minorHAnsi" w:hAnsiTheme="minorHAnsi" w:cstheme="minorHAnsi"/>
                <w:lang w:val="en-CA"/>
              </w:rPr>
              <w:t xml:space="preserve"> your issue;</w:t>
            </w:r>
            <w:r w:rsidR="00F90283" w:rsidRPr="00D14CD2">
              <w:rPr>
                <w:rFonts w:asciiTheme="minorHAnsi" w:hAnsiTheme="minorHAnsi" w:cstheme="minorHAnsi"/>
                <w:lang w:val="en-CA"/>
              </w:rPr>
              <w:t xml:space="preserve"> Bill Writing</w:t>
            </w:r>
          </w:p>
        </w:tc>
        <w:tc>
          <w:tcPr>
            <w:tcW w:w="2695" w:type="dxa"/>
          </w:tcPr>
          <w:p w14:paraId="7ED96530" w14:textId="42536F25" w:rsidR="00F90283" w:rsidRPr="00401012" w:rsidRDefault="00401012" w:rsidP="7D9A2B80">
            <w:pPr>
              <w:tabs>
                <w:tab w:val="right" w:leader="dot" w:pos="9000"/>
              </w:tabs>
              <w:spacing w:line="287" w:lineRule="auto"/>
              <w:rPr>
                <w:rFonts w:asciiTheme="minorHAnsi" w:hAnsiTheme="minorHAnsi" w:cstheme="minorBidi"/>
                <w:lang w:val="en-CA"/>
              </w:rPr>
            </w:pPr>
            <w:r w:rsidRPr="00401012">
              <w:rPr>
                <w:rFonts w:asciiTheme="minorHAnsi" w:hAnsiTheme="minorHAnsi" w:cstheme="minorBidi"/>
                <w:lang w:val="en-CA"/>
              </w:rPr>
              <w:t>Okemos Conference Center</w:t>
            </w:r>
          </w:p>
        </w:tc>
      </w:tr>
      <w:tr w:rsidR="00C404B6" w:rsidRPr="00BC3E52" w14:paraId="39A1D8B0" w14:textId="77777777" w:rsidTr="7D9A2B80">
        <w:trPr>
          <w:jc w:val="center"/>
        </w:trPr>
        <w:tc>
          <w:tcPr>
            <w:tcW w:w="1975" w:type="dxa"/>
          </w:tcPr>
          <w:p w14:paraId="5FF9FE97" w14:textId="5EABCD98" w:rsidR="00C404B6" w:rsidRPr="00D14CD2" w:rsidRDefault="00CF6B48"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9:00 – 10:30 p.m.</w:t>
            </w:r>
          </w:p>
        </w:tc>
        <w:tc>
          <w:tcPr>
            <w:tcW w:w="4680" w:type="dxa"/>
          </w:tcPr>
          <w:p w14:paraId="41DDEB24" w14:textId="77777777" w:rsidR="00C404B6" w:rsidRPr="00D14CD2" w:rsidRDefault="00A339B0"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 xml:space="preserve">Free Time Activities: </w:t>
            </w:r>
          </w:p>
          <w:p w14:paraId="54C709EE" w14:textId="77777777" w:rsidR="00A339B0" w:rsidRPr="00D14CD2" w:rsidRDefault="00A339B0"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Board Games</w:t>
            </w:r>
          </w:p>
          <w:p w14:paraId="10AD4A8B" w14:textId="77777777" w:rsidR="00A339B0" w:rsidRPr="00D14CD2" w:rsidRDefault="00A339B0"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Snacks</w:t>
            </w:r>
          </w:p>
          <w:p w14:paraId="1C560815" w14:textId="77777777" w:rsidR="00A339B0" w:rsidRPr="00D14CD2" w:rsidRDefault="00A339B0"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Quiet Homework Room</w:t>
            </w:r>
          </w:p>
          <w:p w14:paraId="14A8D11B" w14:textId="1FBE49BA" w:rsidR="00FF618B" w:rsidRPr="00D14CD2" w:rsidRDefault="00FF618B"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Pool Available</w:t>
            </w:r>
          </w:p>
        </w:tc>
        <w:tc>
          <w:tcPr>
            <w:tcW w:w="2695" w:type="dxa"/>
          </w:tcPr>
          <w:p w14:paraId="2B6AC204" w14:textId="38B883D7" w:rsidR="00C404B6" w:rsidRPr="00401012" w:rsidRDefault="00401012" w:rsidP="7D9A2B80">
            <w:pPr>
              <w:tabs>
                <w:tab w:val="right" w:leader="dot" w:pos="9000"/>
              </w:tabs>
              <w:spacing w:line="287" w:lineRule="auto"/>
              <w:rPr>
                <w:rFonts w:asciiTheme="minorHAnsi" w:hAnsiTheme="minorHAnsi" w:cstheme="minorBidi"/>
                <w:lang w:val="en-CA"/>
              </w:rPr>
            </w:pPr>
            <w:r w:rsidRPr="00401012">
              <w:rPr>
                <w:rFonts w:asciiTheme="minorHAnsi" w:hAnsiTheme="minorHAnsi" w:cstheme="minorBidi"/>
                <w:lang w:val="en-CA"/>
              </w:rPr>
              <w:t>Okemos Conference Center</w:t>
            </w:r>
          </w:p>
        </w:tc>
      </w:tr>
      <w:tr w:rsidR="00F90283" w:rsidRPr="00BC3E52" w14:paraId="5907BC16" w14:textId="77777777" w:rsidTr="7D9A2B80">
        <w:trPr>
          <w:jc w:val="center"/>
        </w:trPr>
        <w:tc>
          <w:tcPr>
            <w:tcW w:w="1975" w:type="dxa"/>
          </w:tcPr>
          <w:p w14:paraId="09F52FAC" w14:textId="7777777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10:00-10:30 p.m.</w:t>
            </w:r>
          </w:p>
        </w:tc>
        <w:tc>
          <w:tcPr>
            <w:tcW w:w="4680" w:type="dxa"/>
          </w:tcPr>
          <w:p w14:paraId="1E328FA9" w14:textId="7777777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Steering Committee Meeting, while participants report to rooms</w:t>
            </w:r>
          </w:p>
        </w:tc>
        <w:tc>
          <w:tcPr>
            <w:tcW w:w="2695" w:type="dxa"/>
          </w:tcPr>
          <w:p w14:paraId="14BE0663" w14:textId="42766321" w:rsidR="00F90283" w:rsidRPr="00401012" w:rsidRDefault="00401012" w:rsidP="7D9A2B80">
            <w:pPr>
              <w:tabs>
                <w:tab w:val="right" w:leader="dot" w:pos="9000"/>
              </w:tabs>
              <w:spacing w:line="287" w:lineRule="auto"/>
              <w:rPr>
                <w:rFonts w:asciiTheme="minorHAnsi" w:hAnsiTheme="minorHAnsi" w:cstheme="minorBidi"/>
                <w:lang w:val="en-CA"/>
              </w:rPr>
            </w:pPr>
            <w:r w:rsidRPr="00401012">
              <w:rPr>
                <w:rFonts w:asciiTheme="minorHAnsi" w:hAnsiTheme="minorHAnsi" w:cstheme="minorBidi"/>
                <w:lang w:val="en-CA"/>
              </w:rPr>
              <w:t>Okemos Conference Center</w:t>
            </w:r>
          </w:p>
        </w:tc>
      </w:tr>
      <w:tr w:rsidR="00F90283" w:rsidRPr="00BC3E52" w14:paraId="4403B1D4" w14:textId="77777777" w:rsidTr="7D9A2B80">
        <w:trPr>
          <w:jc w:val="center"/>
        </w:trPr>
        <w:tc>
          <w:tcPr>
            <w:tcW w:w="1975" w:type="dxa"/>
          </w:tcPr>
          <w:p w14:paraId="18C773B5" w14:textId="66CBDC4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1</w:t>
            </w:r>
            <w:r w:rsidR="00852CE7" w:rsidRPr="00D14CD2">
              <w:rPr>
                <w:rFonts w:asciiTheme="minorHAnsi" w:hAnsiTheme="minorHAnsi" w:cstheme="minorHAnsi"/>
                <w:lang w:val="en-CA"/>
              </w:rPr>
              <w:t>1</w:t>
            </w:r>
            <w:r w:rsidRPr="00D14CD2">
              <w:rPr>
                <w:rFonts w:asciiTheme="minorHAnsi" w:hAnsiTheme="minorHAnsi" w:cstheme="minorHAnsi"/>
                <w:lang w:val="en-CA"/>
              </w:rPr>
              <w:t>:</w:t>
            </w:r>
            <w:r w:rsidR="00852CE7" w:rsidRPr="00D14CD2">
              <w:rPr>
                <w:rFonts w:asciiTheme="minorHAnsi" w:hAnsiTheme="minorHAnsi" w:cstheme="minorHAnsi"/>
                <w:lang w:val="en-CA"/>
              </w:rPr>
              <w:t>0</w:t>
            </w:r>
            <w:r w:rsidRPr="00D14CD2">
              <w:rPr>
                <w:rFonts w:asciiTheme="minorHAnsi" w:hAnsiTheme="minorHAnsi" w:cstheme="minorHAnsi"/>
                <w:lang w:val="en-CA"/>
              </w:rPr>
              <w:t>0 p.m.</w:t>
            </w:r>
          </w:p>
        </w:tc>
        <w:tc>
          <w:tcPr>
            <w:tcW w:w="4680" w:type="dxa"/>
          </w:tcPr>
          <w:p w14:paraId="36AEA6D2" w14:textId="77777777" w:rsidR="00F90283" w:rsidRPr="00D14CD2" w:rsidRDefault="00F90283" w:rsidP="00713AD0">
            <w:pPr>
              <w:tabs>
                <w:tab w:val="right" w:leader="dot" w:pos="9000"/>
              </w:tabs>
              <w:spacing w:line="287" w:lineRule="auto"/>
              <w:rPr>
                <w:rFonts w:asciiTheme="minorHAnsi" w:hAnsiTheme="minorHAnsi" w:cstheme="minorHAnsi"/>
                <w:lang w:val="en-CA"/>
              </w:rPr>
            </w:pPr>
            <w:r w:rsidRPr="00D14CD2">
              <w:rPr>
                <w:rFonts w:asciiTheme="minorHAnsi" w:hAnsiTheme="minorHAnsi" w:cstheme="minorHAnsi"/>
                <w:lang w:val="en-CA"/>
              </w:rPr>
              <w:t>Bed Checks</w:t>
            </w:r>
          </w:p>
        </w:tc>
        <w:tc>
          <w:tcPr>
            <w:tcW w:w="2695" w:type="dxa"/>
          </w:tcPr>
          <w:p w14:paraId="65428560" w14:textId="77777777" w:rsidR="00F90283" w:rsidRPr="00401012" w:rsidRDefault="00F90283" w:rsidP="00713AD0">
            <w:pPr>
              <w:tabs>
                <w:tab w:val="right" w:leader="dot" w:pos="9000"/>
              </w:tabs>
              <w:spacing w:line="287" w:lineRule="auto"/>
              <w:rPr>
                <w:rFonts w:asciiTheme="minorHAnsi" w:hAnsiTheme="minorHAnsi" w:cstheme="minorHAnsi"/>
                <w:lang w:val="en-CA"/>
              </w:rPr>
            </w:pPr>
            <w:r w:rsidRPr="00401012">
              <w:rPr>
                <w:rFonts w:asciiTheme="minorHAnsi" w:hAnsiTheme="minorHAnsi" w:cstheme="minorHAnsi"/>
                <w:lang w:val="en-CA"/>
              </w:rPr>
              <w:t>Assigned Hotel Rooms</w:t>
            </w:r>
          </w:p>
        </w:tc>
      </w:tr>
    </w:tbl>
    <w:p w14:paraId="0F54D30A" w14:textId="77777777" w:rsidR="00943393" w:rsidRDefault="00943393">
      <w:r>
        <w:br w:type="page"/>
      </w:r>
    </w:p>
    <w:tbl>
      <w:tblPr>
        <w:tblStyle w:val="TableGrid"/>
        <w:tblW w:w="0" w:type="auto"/>
        <w:jc w:val="center"/>
        <w:tblLook w:val="04A0" w:firstRow="1" w:lastRow="0" w:firstColumn="1" w:lastColumn="0" w:noHBand="0" w:noVBand="1"/>
      </w:tblPr>
      <w:tblGrid>
        <w:gridCol w:w="1975"/>
        <w:gridCol w:w="4680"/>
        <w:gridCol w:w="2695"/>
      </w:tblGrid>
      <w:tr w:rsidR="00F90283" w:rsidRPr="00BC3E52" w14:paraId="4B5B4BDB" w14:textId="77777777" w:rsidTr="7D9A2B80">
        <w:trPr>
          <w:jc w:val="center"/>
        </w:trPr>
        <w:tc>
          <w:tcPr>
            <w:tcW w:w="9350" w:type="dxa"/>
            <w:gridSpan w:val="3"/>
          </w:tcPr>
          <w:p w14:paraId="5CC9F8D1" w14:textId="4743D348" w:rsidR="00F90283" w:rsidRPr="00BC3E52" w:rsidRDefault="52D87876" w:rsidP="7D9A2B80">
            <w:pPr>
              <w:tabs>
                <w:tab w:val="right" w:leader="dot" w:pos="9000"/>
              </w:tabs>
              <w:spacing w:line="287" w:lineRule="auto"/>
              <w:rPr>
                <w:rFonts w:asciiTheme="minorHAnsi" w:hAnsiTheme="minorHAnsi" w:cstheme="minorBidi"/>
                <w:b/>
                <w:bCs/>
                <w:lang w:val="en-CA"/>
              </w:rPr>
            </w:pPr>
            <w:r w:rsidRPr="7D9A2B80">
              <w:rPr>
                <w:rFonts w:asciiTheme="minorHAnsi" w:hAnsiTheme="minorHAnsi" w:cstheme="minorBidi"/>
                <w:b/>
                <w:bCs/>
                <w:lang w:val="en-CA"/>
              </w:rPr>
              <w:lastRenderedPageBreak/>
              <w:t>Monday</w:t>
            </w:r>
          </w:p>
        </w:tc>
      </w:tr>
      <w:tr w:rsidR="00F90283" w:rsidRPr="00BC3E52" w14:paraId="64755990" w14:textId="77777777" w:rsidTr="7D9A2B80">
        <w:trPr>
          <w:jc w:val="center"/>
        </w:trPr>
        <w:tc>
          <w:tcPr>
            <w:tcW w:w="1975" w:type="dxa"/>
          </w:tcPr>
          <w:p w14:paraId="0879F9E9" w14:textId="583CF1F4"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7:</w:t>
            </w:r>
            <w:r w:rsidR="00A975E7" w:rsidRPr="001E0C53">
              <w:rPr>
                <w:rFonts w:asciiTheme="minorHAnsi" w:hAnsiTheme="minorHAnsi" w:cstheme="minorHAnsi"/>
                <w:lang w:val="en-CA"/>
              </w:rPr>
              <w:t>0</w:t>
            </w:r>
            <w:r w:rsidRPr="001E0C53">
              <w:rPr>
                <w:rFonts w:asciiTheme="minorHAnsi" w:hAnsiTheme="minorHAnsi" w:cstheme="minorHAnsi"/>
                <w:lang w:val="en-CA"/>
              </w:rPr>
              <w:t>0-8:</w:t>
            </w:r>
            <w:r w:rsidR="00A975E7" w:rsidRPr="001E0C53">
              <w:rPr>
                <w:rFonts w:asciiTheme="minorHAnsi" w:hAnsiTheme="minorHAnsi" w:cstheme="minorHAnsi"/>
                <w:lang w:val="en-CA"/>
              </w:rPr>
              <w:t>0</w:t>
            </w:r>
            <w:r w:rsidRPr="001E0C53">
              <w:rPr>
                <w:rFonts w:asciiTheme="minorHAnsi" w:hAnsiTheme="minorHAnsi" w:cstheme="minorHAnsi"/>
                <w:lang w:val="en-CA"/>
              </w:rPr>
              <w:t>0 a.m.</w:t>
            </w:r>
          </w:p>
        </w:tc>
        <w:tc>
          <w:tcPr>
            <w:tcW w:w="4680" w:type="dxa"/>
          </w:tcPr>
          <w:p w14:paraId="4A7521F5"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Breakfast</w:t>
            </w:r>
          </w:p>
        </w:tc>
        <w:tc>
          <w:tcPr>
            <w:tcW w:w="2695" w:type="dxa"/>
          </w:tcPr>
          <w:p w14:paraId="0AA48455" w14:textId="0575B4CC" w:rsidR="00F90283" w:rsidRPr="001E0C53" w:rsidRDefault="001E0C5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Okemos Conference Center</w:t>
            </w:r>
            <w:r w:rsidR="00A975E7" w:rsidRPr="001E0C53">
              <w:rPr>
                <w:rFonts w:asciiTheme="minorHAnsi" w:hAnsiTheme="minorHAnsi" w:cstheme="minorHAnsi"/>
                <w:lang w:val="en-CA"/>
              </w:rPr>
              <w:t xml:space="preserve"> </w:t>
            </w:r>
          </w:p>
        </w:tc>
      </w:tr>
      <w:tr w:rsidR="00F90283" w:rsidRPr="00BC3E52" w14:paraId="65F2B4DB" w14:textId="77777777" w:rsidTr="7D9A2B80">
        <w:trPr>
          <w:jc w:val="center"/>
        </w:trPr>
        <w:tc>
          <w:tcPr>
            <w:tcW w:w="1975" w:type="dxa"/>
          </w:tcPr>
          <w:p w14:paraId="04F9DB5B" w14:textId="7AA9698C" w:rsidR="00F90283" w:rsidRPr="001E0C53" w:rsidRDefault="00171872"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7:45 – 8:30 a.m. </w:t>
            </w:r>
          </w:p>
        </w:tc>
        <w:tc>
          <w:tcPr>
            <w:tcW w:w="4680" w:type="dxa"/>
          </w:tcPr>
          <w:p w14:paraId="0060F712" w14:textId="511C1F2D" w:rsidR="00F90283" w:rsidRPr="001E0C53" w:rsidRDefault="006E18C8"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Pick Up Vans – Staff Only</w:t>
            </w:r>
          </w:p>
        </w:tc>
        <w:tc>
          <w:tcPr>
            <w:tcW w:w="2695" w:type="dxa"/>
          </w:tcPr>
          <w:p w14:paraId="22F32C2E" w14:textId="28D7DE3D" w:rsidR="00F90283" w:rsidRPr="001E0C53" w:rsidRDefault="008370B6" w:rsidP="7D9A2B80">
            <w:pPr>
              <w:tabs>
                <w:tab w:val="right" w:leader="dot" w:pos="9000"/>
              </w:tabs>
              <w:spacing w:line="287" w:lineRule="auto"/>
            </w:pPr>
            <w:r w:rsidRPr="001E0C53">
              <w:rPr>
                <w:rFonts w:asciiTheme="minorHAnsi" w:hAnsiTheme="minorHAnsi" w:cstheme="minorBidi"/>
                <w:lang w:val="en-CA"/>
              </w:rPr>
              <w:t xml:space="preserve">MSU Motor Pool </w:t>
            </w:r>
          </w:p>
        </w:tc>
      </w:tr>
      <w:tr w:rsidR="00F90283" w:rsidRPr="00BC3E52" w14:paraId="56298DB3" w14:textId="77777777" w:rsidTr="7D9A2B80">
        <w:trPr>
          <w:jc w:val="center"/>
        </w:trPr>
        <w:tc>
          <w:tcPr>
            <w:tcW w:w="1975" w:type="dxa"/>
          </w:tcPr>
          <w:p w14:paraId="2B111D1C" w14:textId="0C260ACB" w:rsidR="00F90283" w:rsidRPr="001E0C53" w:rsidRDefault="008370B6"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8:30 – 9:00 a.m. </w:t>
            </w:r>
          </w:p>
        </w:tc>
        <w:tc>
          <w:tcPr>
            <w:tcW w:w="4680" w:type="dxa"/>
          </w:tcPr>
          <w:p w14:paraId="4A96960F" w14:textId="1CBA4DAD" w:rsidR="00F90283" w:rsidRPr="001E0C53" w:rsidRDefault="008370B6"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Travel to the Capitol</w:t>
            </w:r>
          </w:p>
        </w:tc>
        <w:tc>
          <w:tcPr>
            <w:tcW w:w="2695" w:type="dxa"/>
          </w:tcPr>
          <w:p w14:paraId="0E07A3F4" w14:textId="54EEB6D6" w:rsidR="00F90283" w:rsidRPr="001E0C53" w:rsidRDefault="00642392" w:rsidP="7D9A2B80">
            <w:pPr>
              <w:tabs>
                <w:tab w:val="right" w:leader="dot" w:pos="9000"/>
              </w:tabs>
              <w:spacing w:line="287" w:lineRule="auto"/>
            </w:pPr>
            <w:r w:rsidRPr="001E0C53">
              <w:t>Driving to the Capitol</w:t>
            </w:r>
          </w:p>
        </w:tc>
      </w:tr>
      <w:tr w:rsidR="00F90283" w:rsidRPr="00BC3E52" w14:paraId="574B87B3" w14:textId="77777777" w:rsidTr="7D9A2B80">
        <w:trPr>
          <w:jc w:val="center"/>
        </w:trPr>
        <w:tc>
          <w:tcPr>
            <w:tcW w:w="1975" w:type="dxa"/>
          </w:tcPr>
          <w:p w14:paraId="132DDF80" w14:textId="4B7E1412" w:rsidR="00F90283" w:rsidRPr="001E0C53" w:rsidRDefault="00642392"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9:00 – 10:30 a.m. </w:t>
            </w:r>
          </w:p>
        </w:tc>
        <w:tc>
          <w:tcPr>
            <w:tcW w:w="4680" w:type="dxa"/>
          </w:tcPr>
          <w:p w14:paraId="61E3F250" w14:textId="51D168D9" w:rsidR="00F90283" w:rsidRPr="001E0C53" w:rsidRDefault="00EA027B"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Capitol Tour</w:t>
            </w:r>
          </w:p>
        </w:tc>
        <w:tc>
          <w:tcPr>
            <w:tcW w:w="2695" w:type="dxa"/>
          </w:tcPr>
          <w:p w14:paraId="00D3C57A"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State Capitol Building</w:t>
            </w:r>
          </w:p>
        </w:tc>
      </w:tr>
      <w:tr w:rsidR="008845D5" w:rsidRPr="00BC3E52" w14:paraId="04F74D9B" w14:textId="77777777" w:rsidTr="7D9A2B80">
        <w:trPr>
          <w:jc w:val="center"/>
        </w:trPr>
        <w:tc>
          <w:tcPr>
            <w:tcW w:w="1975" w:type="dxa"/>
          </w:tcPr>
          <w:p w14:paraId="73090AC0" w14:textId="45598C1C" w:rsidR="008845D5" w:rsidRPr="001E0C53" w:rsidRDefault="008845D5"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10:30 </w:t>
            </w:r>
            <w:r w:rsidR="002B0EA7" w:rsidRPr="001E0C53">
              <w:rPr>
                <w:rFonts w:asciiTheme="minorHAnsi" w:hAnsiTheme="minorHAnsi" w:cstheme="minorHAnsi"/>
                <w:lang w:val="en-CA"/>
              </w:rPr>
              <w:t>– 10:45 a.m.</w:t>
            </w:r>
          </w:p>
        </w:tc>
        <w:tc>
          <w:tcPr>
            <w:tcW w:w="4680" w:type="dxa"/>
          </w:tcPr>
          <w:p w14:paraId="3CEE60E9" w14:textId="6BE11703" w:rsidR="008845D5" w:rsidRPr="001E0C53" w:rsidRDefault="002B0EA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Photo on the Steps of the Capitol</w:t>
            </w:r>
          </w:p>
        </w:tc>
        <w:tc>
          <w:tcPr>
            <w:tcW w:w="2695" w:type="dxa"/>
          </w:tcPr>
          <w:p w14:paraId="2008998C" w14:textId="4C3ED401" w:rsidR="008845D5" w:rsidRPr="001E0C53" w:rsidRDefault="00B84308"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Capitol Steps</w:t>
            </w:r>
          </w:p>
        </w:tc>
      </w:tr>
      <w:tr w:rsidR="00F90283" w:rsidRPr="00BC3E52" w14:paraId="0F84696D" w14:textId="77777777" w:rsidTr="7D9A2B80">
        <w:trPr>
          <w:jc w:val="center"/>
        </w:trPr>
        <w:tc>
          <w:tcPr>
            <w:tcW w:w="1975" w:type="dxa"/>
          </w:tcPr>
          <w:p w14:paraId="07A1C895" w14:textId="3C0C4410" w:rsidR="00F90283" w:rsidRPr="001E0C53" w:rsidRDefault="003A399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10:45-11:</w:t>
            </w:r>
            <w:r w:rsidR="00352092" w:rsidRPr="001E0C53">
              <w:rPr>
                <w:rFonts w:asciiTheme="minorHAnsi" w:hAnsiTheme="minorHAnsi" w:cstheme="minorHAnsi"/>
                <w:lang w:val="en-CA"/>
              </w:rPr>
              <w:t>0</w:t>
            </w:r>
            <w:r w:rsidRPr="001E0C53">
              <w:rPr>
                <w:rFonts w:asciiTheme="minorHAnsi" w:hAnsiTheme="minorHAnsi" w:cstheme="minorHAnsi"/>
                <w:lang w:val="en-CA"/>
              </w:rPr>
              <w:t>0 a.m.</w:t>
            </w:r>
          </w:p>
        </w:tc>
        <w:tc>
          <w:tcPr>
            <w:tcW w:w="4680" w:type="dxa"/>
          </w:tcPr>
          <w:p w14:paraId="64989FF1" w14:textId="38A6E4ED" w:rsidR="00F90283" w:rsidRPr="001E0C53" w:rsidRDefault="00DA7002"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Travel Time for Legislative Aide Visits</w:t>
            </w:r>
          </w:p>
        </w:tc>
        <w:tc>
          <w:tcPr>
            <w:tcW w:w="2695" w:type="dxa"/>
          </w:tcPr>
          <w:p w14:paraId="4E3CDA02" w14:textId="1440DABD" w:rsidR="00F90283" w:rsidRPr="001E0C53" w:rsidRDefault="003A399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Various Locations around Capitol/Office Buildings</w:t>
            </w:r>
          </w:p>
        </w:tc>
      </w:tr>
      <w:tr w:rsidR="00F90283" w:rsidRPr="00BC3E52" w14:paraId="51003E1A" w14:textId="77777777" w:rsidTr="7D9A2B80">
        <w:trPr>
          <w:jc w:val="center"/>
        </w:trPr>
        <w:tc>
          <w:tcPr>
            <w:tcW w:w="1975" w:type="dxa"/>
          </w:tcPr>
          <w:p w14:paraId="65CD473F" w14:textId="69750573" w:rsidR="00F90283" w:rsidRPr="001E0C53" w:rsidRDefault="003356A2"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11:</w:t>
            </w:r>
            <w:r w:rsidR="00045F37" w:rsidRPr="001E0C53">
              <w:rPr>
                <w:rFonts w:asciiTheme="minorHAnsi" w:hAnsiTheme="minorHAnsi" w:cstheme="minorHAnsi"/>
                <w:lang w:val="en-CA"/>
              </w:rPr>
              <w:t>0</w:t>
            </w:r>
            <w:r w:rsidRPr="001E0C53">
              <w:rPr>
                <w:rFonts w:asciiTheme="minorHAnsi" w:hAnsiTheme="minorHAnsi" w:cstheme="minorHAnsi"/>
                <w:lang w:val="en-CA"/>
              </w:rPr>
              <w:t>0</w:t>
            </w:r>
            <w:r w:rsidR="008845D5" w:rsidRPr="001E0C53">
              <w:rPr>
                <w:rFonts w:asciiTheme="minorHAnsi" w:hAnsiTheme="minorHAnsi" w:cstheme="minorHAnsi"/>
                <w:lang w:val="en-CA"/>
              </w:rPr>
              <w:t xml:space="preserve"> </w:t>
            </w:r>
            <w:r w:rsidRPr="001E0C53">
              <w:rPr>
                <w:rFonts w:asciiTheme="minorHAnsi" w:hAnsiTheme="minorHAnsi" w:cstheme="minorHAnsi"/>
                <w:lang w:val="en-CA"/>
              </w:rPr>
              <w:t>-</w:t>
            </w:r>
            <w:r w:rsidR="00045F37" w:rsidRPr="001E0C53">
              <w:rPr>
                <w:rFonts w:asciiTheme="minorHAnsi" w:hAnsiTheme="minorHAnsi" w:cstheme="minorHAnsi"/>
                <w:lang w:val="en-CA"/>
              </w:rPr>
              <w:t xml:space="preserve"> Noon</w:t>
            </w:r>
          </w:p>
        </w:tc>
        <w:tc>
          <w:tcPr>
            <w:tcW w:w="4680" w:type="dxa"/>
          </w:tcPr>
          <w:p w14:paraId="0F333520" w14:textId="57E27107" w:rsidR="00F90283" w:rsidRPr="001E0C53" w:rsidRDefault="0062635C"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Legislative Aide Visits</w:t>
            </w:r>
          </w:p>
        </w:tc>
        <w:tc>
          <w:tcPr>
            <w:tcW w:w="2695" w:type="dxa"/>
          </w:tcPr>
          <w:p w14:paraId="3A89BC0E" w14:textId="0F69F4AF" w:rsidR="00F90283" w:rsidRPr="001E0C53" w:rsidRDefault="0062635C"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Various Locations around Capitol/Office Buildings</w:t>
            </w:r>
          </w:p>
        </w:tc>
      </w:tr>
      <w:tr w:rsidR="00F90283" w:rsidRPr="00BC3E52" w14:paraId="1E0FC834" w14:textId="77777777" w:rsidTr="7D9A2B80">
        <w:trPr>
          <w:jc w:val="center"/>
        </w:trPr>
        <w:tc>
          <w:tcPr>
            <w:tcW w:w="1975" w:type="dxa"/>
          </w:tcPr>
          <w:p w14:paraId="115B3D32" w14:textId="3E7DF820" w:rsidR="00F90283" w:rsidRPr="001E0C53" w:rsidRDefault="004566D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Noon – </w:t>
            </w:r>
            <w:r w:rsidR="0011798A" w:rsidRPr="001E0C53">
              <w:rPr>
                <w:rFonts w:asciiTheme="minorHAnsi" w:hAnsiTheme="minorHAnsi" w:cstheme="minorHAnsi"/>
                <w:lang w:val="en-CA"/>
              </w:rPr>
              <w:t>1</w:t>
            </w:r>
            <w:r w:rsidRPr="001E0C53">
              <w:rPr>
                <w:rFonts w:asciiTheme="minorHAnsi" w:hAnsiTheme="minorHAnsi" w:cstheme="minorHAnsi"/>
                <w:lang w:val="en-CA"/>
              </w:rPr>
              <w:t>:30</w:t>
            </w:r>
            <w:r w:rsidR="0011798A" w:rsidRPr="001E0C53">
              <w:rPr>
                <w:rFonts w:asciiTheme="minorHAnsi" w:hAnsiTheme="minorHAnsi" w:cstheme="minorHAnsi"/>
                <w:lang w:val="en-CA"/>
              </w:rPr>
              <w:t xml:space="preserve"> p.m.</w:t>
            </w:r>
          </w:p>
        </w:tc>
        <w:tc>
          <w:tcPr>
            <w:tcW w:w="4680" w:type="dxa"/>
          </w:tcPr>
          <w:p w14:paraId="74476128" w14:textId="13C8D636" w:rsidR="00F90283" w:rsidRPr="001E0C53" w:rsidRDefault="00F77DA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Lunch</w:t>
            </w:r>
            <w:r w:rsidR="004566D3" w:rsidRPr="001E0C53">
              <w:rPr>
                <w:rFonts w:asciiTheme="minorHAnsi" w:hAnsiTheme="minorHAnsi" w:cstheme="minorHAnsi"/>
                <w:lang w:val="en-CA"/>
              </w:rPr>
              <w:t xml:space="preserve"> on your own, minimum of 3</w:t>
            </w:r>
            <w:r w:rsidR="00DC6EE1" w:rsidRPr="001E0C53">
              <w:rPr>
                <w:rFonts w:asciiTheme="minorHAnsi" w:hAnsiTheme="minorHAnsi" w:cstheme="minorHAnsi"/>
                <w:lang w:val="en-CA"/>
              </w:rPr>
              <w:t xml:space="preserve"> per group</w:t>
            </w:r>
          </w:p>
        </w:tc>
        <w:tc>
          <w:tcPr>
            <w:tcW w:w="2695" w:type="dxa"/>
          </w:tcPr>
          <w:p w14:paraId="71672BFF" w14:textId="778501F6" w:rsidR="00F90283" w:rsidRPr="001E0C53" w:rsidRDefault="00DC6EE1"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Various restaurants near Capitol/Office Buildings</w:t>
            </w:r>
          </w:p>
        </w:tc>
      </w:tr>
      <w:tr w:rsidR="00F90283" w:rsidRPr="00BC3E52" w14:paraId="259E9759" w14:textId="77777777" w:rsidTr="7D9A2B80">
        <w:trPr>
          <w:jc w:val="center"/>
        </w:trPr>
        <w:tc>
          <w:tcPr>
            <w:tcW w:w="1975" w:type="dxa"/>
          </w:tcPr>
          <w:p w14:paraId="5E804263" w14:textId="52DA6FD2" w:rsidR="00F90283" w:rsidRPr="001E0C53" w:rsidRDefault="00D4415A"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1:30 – 1:45 p.m.</w:t>
            </w:r>
          </w:p>
        </w:tc>
        <w:tc>
          <w:tcPr>
            <w:tcW w:w="4680" w:type="dxa"/>
          </w:tcPr>
          <w:p w14:paraId="797FC573" w14:textId="5C6224A3" w:rsidR="00F90283" w:rsidRPr="001E0C53" w:rsidRDefault="00D4415A"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Meet at Heritage Hall</w:t>
            </w:r>
            <w:r w:rsidR="00AB411B" w:rsidRPr="001E0C53">
              <w:rPr>
                <w:rFonts w:asciiTheme="minorHAnsi" w:hAnsiTheme="minorHAnsi" w:cstheme="minorHAnsi"/>
                <w:lang w:val="en-CA"/>
              </w:rPr>
              <w:t xml:space="preserve"> to meet up with Issue Group</w:t>
            </w:r>
          </w:p>
        </w:tc>
        <w:tc>
          <w:tcPr>
            <w:tcW w:w="2695" w:type="dxa"/>
          </w:tcPr>
          <w:p w14:paraId="35C6C5CA" w14:textId="0A711214" w:rsidR="00F90283" w:rsidRPr="001E0C53" w:rsidRDefault="00AB411B"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Heritage Hall</w:t>
            </w:r>
          </w:p>
        </w:tc>
      </w:tr>
      <w:tr w:rsidR="00F90283" w:rsidRPr="00BC3E52" w14:paraId="12D1CDBB" w14:textId="77777777" w:rsidTr="7D9A2B80">
        <w:trPr>
          <w:jc w:val="center"/>
        </w:trPr>
        <w:tc>
          <w:tcPr>
            <w:tcW w:w="1975" w:type="dxa"/>
          </w:tcPr>
          <w:p w14:paraId="5020F750" w14:textId="0C7CDB30" w:rsidR="00F90283" w:rsidRPr="001E0C53" w:rsidRDefault="00C80320"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2:00</w:t>
            </w:r>
            <w:r w:rsidR="008F0FC5" w:rsidRPr="001E0C53">
              <w:rPr>
                <w:rFonts w:asciiTheme="minorHAnsi" w:hAnsiTheme="minorHAnsi" w:cstheme="minorHAnsi"/>
                <w:lang w:val="en-CA"/>
              </w:rPr>
              <w:t xml:space="preserve"> </w:t>
            </w:r>
            <w:r w:rsidR="00B36C2F" w:rsidRPr="001E0C53">
              <w:rPr>
                <w:rFonts w:asciiTheme="minorHAnsi" w:hAnsiTheme="minorHAnsi" w:cstheme="minorHAnsi"/>
                <w:lang w:val="en-CA"/>
              </w:rPr>
              <w:t>–</w:t>
            </w:r>
            <w:r w:rsidR="008F0FC5" w:rsidRPr="001E0C53">
              <w:rPr>
                <w:rFonts w:asciiTheme="minorHAnsi" w:hAnsiTheme="minorHAnsi" w:cstheme="minorHAnsi"/>
                <w:lang w:val="en-CA"/>
              </w:rPr>
              <w:t xml:space="preserve"> </w:t>
            </w:r>
            <w:r w:rsidRPr="001E0C53">
              <w:rPr>
                <w:rFonts w:asciiTheme="minorHAnsi" w:hAnsiTheme="minorHAnsi" w:cstheme="minorHAnsi"/>
                <w:lang w:val="en-CA"/>
              </w:rPr>
              <w:t>3</w:t>
            </w:r>
            <w:r w:rsidR="00B36C2F" w:rsidRPr="001E0C53">
              <w:rPr>
                <w:rFonts w:asciiTheme="minorHAnsi" w:hAnsiTheme="minorHAnsi" w:cstheme="minorHAnsi"/>
                <w:lang w:val="en-CA"/>
              </w:rPr>
              <w:t>:00</w:t>
            </w:r>
            <w:r w:rsidR="00A4173B" w:rsidRPr="001E0C53">
              <w:rPr>
                <w:rFonts w:asciiTheme="minorHAnsi" w:hAnsiTheme="minorHAnsi" w:cstheme="minorHAnsi"/>
                <w:lang w:val="en-CA"/>
              </w:rPr>
              <w:t xml:space="preserve"> p.m.</w:t>
            </w:r>
          </w:p>
        </w:tc>
        <w:tc>
          <w:tcPr>
            <w:tcW w:w="4680" w:type="dxa"/>
          </w:tcPr>
          <w:p w14:paraId="1BBCAAEE" w14:textId="222D7025" w:rsidR="00F90283" w:rsidRPr="001E0C53" w:rsidRDefault="00A4173B"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Lobbyist Visit with Issue Group</w:t>
            </w:r>
          </w:p>
        </w:tc>
        <w:tc>
          <w:tcPr>
            <w:tcW w:w="2695" w:type="dxa"/>
          </w:tcPr>
          <w:p w14:paraId="2FF63165" w14:textId="7A72AAAC" w:rsidR="00F90283" w:rsidRPr="001E0C53" w:rsidRDefault="00A4173B"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Various Locations around Capitol</w:t>
            </w:r>
            <w:r w:rsidR="00C77AE1" w:rsidRPr="001E0C53">
              <w:rPr>
                <w:rFonts w:asciiTheme="minorHAnsi" w:hAnsiTheme="minorHAnsi" w:cstheme="minorHAnsi"/>
                <w:lang w:val="en-CA"/>
              </w:rPr>
              <w:t xml:space="preserve"> Complex</w:t>
            </w:r>
          </w:p>
        </w:tc>
      </w:tr>
      <w:tr w:rsidR="00F90283" w:rsidRPr="00BC3E52" w14:paraId="0DDEAB65" w14:textId="77777777" w:rsidTr="7D9A2B80">
        <w:trPr>
          <w:jc w:val="center"/>
        </w:trPr>
        <w:tc>
          <w:tcPr>
            <w:tcW w:w="1975" w:type="dxa"/>
          </w:tcPr>
          <w:p w14:paraId="15CE30D7" w14:textId="5AD0D0CC" w:rsidR="00F90283" w:rsidRPr="001E0C53" w:rsidRDefault="00E765E8"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 xml:space="preserve">3:00 </w:t>
            </w:r>
            <w:r w:rsidR="00013374" w:rsidRPr="001E0C53">
              <w:rPr>
                <w:rFonts w:asciiTheme="minorHAnsi" w:hAnsiTheme="minorHAnsi" w:cstheme="minorHAnsi"/>
                <w:lang w:val="en-CA"/>
              </w:rPr>
              <w:t>-</w:t>
            </w:r>
            <w:r w:rsidRPr="001E0C53">
              <w:rPr>
                <w:rFonts w:asciiTheme="minorHAnsi" w:hAnsiTheme="minorHAnsi" w:cstheme="minorHAnsi"/>
                <w:lang w:val="en-CA"/>
              </w:rPr>
              <w:t>3</w:t>
            </w:r>
            <w:r w:rsidR="00013374" w:rsidRPr="001E0C53">
              <w:rPr>
                <w:rFonts w:asciiTheme="minorHAnsi" w:hAnsiTheme="minorHAnsi" w:cstheme="minorHAnsi"/>
                <w:lang w:val="en-CA"/>
              </w:rPr>
              <w:t>:30</w:t>
            </w:r>
            <w:r w:rsidR="00F90283" w:rsidRPr="001E0C53">
              <w:rPr>
                <w:rFonts w:asciiTheme="minorHAnsi" w:hAnsiTheme="minorHAnsi" w:cstheme="minorHAnsi"/>
                <w:lang w:val="en-CA"/>
              </w:rPr>
              <w:t xml:space="preserve"> p.m.</w:t>
            </w:r>
          </w:p>
        </w:tc>
        <w:tc>
          <w:tcPr>
            <w:tcW w:w="4680" w:type="dxa"/>
          </w:tcPr>
          <w:p w14:paraId="22345A89" w14:textId="4E975239" w:rsidR="00F90283" w:rsidRPr="001E0C53" w:rsidRDefault="00E765E8"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Travel</w:t>
            </w:r>
            <w:r w:rsidR="002569FE" w:rsidRPr="001E0C53">
              <w:rPr>
                <w:rFonts w:asciiTheme="minorHAnsi" w:hAnsiTheme="minorHAnsi" w:cstheme="minorHAnsi"/>
                <w:lang w:val="en-CA"/>
              </w:rPr>
              <w:t xml:space="preserve"> to Community/State Agency Visits</w:t>
            </w:r>
          </w:p>
        </w:tc>
        <w:tc>
          <w:tcPr>
            <w:tcW w:w="2695" w:type="dxa"/>
          </w:tcPr>
          <w:p w14:paraId="4D81F69C" w14:textId="2766B11A" w:rsidR="00F90283" w:rsidRPr="001E0C53" w:rsidRDefault="002569FE"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Various Locations</w:t>
            </w:r>
          </w:p>
        </w:tc>
      </w:tr>
      <w:tr w:rsidR="00F90283" w:rsidRPr="00BC3E52" w14:paraId="229F87A3" w14:textId="77777777" w:rsidTr="7D9A2B80">
        <w:trPr>
          <w:jc w:val="center"/>
        </w:trPr>
        <w:tc>
          <w:tcPr>
            <w:tcW w:w="1975" w:type="dxa"/>
          </w:tcPr>
          <w:p w14:paraId="32620AAC" w14:textId="5F946119" w:rsidR="00F90283" w:rsidRPr="001E0C53" w:rsidRDefault="008578E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3</w:t>
            </w:r>
            <w:r w:rsidR="00C77AE1" w:rsidRPr="001E0C53">
              <w:rPr>
                <w:rFonts w:asciiTheme="minorHAnsi" w:hAnsiTheme="minorHAnsi" w:cstheme="minorHAnsi"/>
                <w:lang w:val="en-CA"/>
              </w:rPr>
              <w:t>:30-</w:t>
            </w:r>
            <w:r w:rsidRPr="001E0C53">
              <w:rPr>
                <w:rFonts w:asciiTheme="minorHAnsi" w:hAnsiTheme="minorHAnsi" w:cstheme="minorHAnsi"/>
                <w:lang w:val="en-CA"/>
              </w:rPr>
              <w:t>4</w:t>
            </w:r>
            <w:r w:rsidR="00C77AE1" w:rsidRPr="001E0C53">
              <w:rPr>
                <w:rFonts w:asciiTheme="minorHAnsi" w:hAnsiTheme="minorHAnsi" w:cstheme="minorHAnsi"/>
                <w:lang w:val="en-CA"/>
              </w:rPr>
              <w:t>:</w:t>
            </w:r>
            <w:r w:rsidRPr="001E0C53">
              <w:rPr>
                <w:rFonts w:asciiTheme="minorHAnsi" w:hAnsiTheme="minorHAnsi" w:cstheme="minorHAnsi"/>
                <w:lang w:val="en-CA"/>
              </w:rPr>
              <w:t>45</w:t>
            </w:r>
            <w:r w:rsidR="00C77AE1" w:rsidRPr="001E0C53">
              <w:rPr>
                <w:rFonts w:asciiTheme="minorHAnsi" w:hAnsiTheme="minorHAnsi" w:cstheme="minorHAnsi"/>
                <w:lang w:val="en-CA"/>
              </w:rPr>
              <w:t xml:space="preserve"> p.m.</w:t>
            </w:r>
          </w:p>
        </w:tc>
        <w:tc>
          <w:tcPr>
            <w:tcW w:w="4680" w:type="dxa"/>
          </w:tcPr>
          <w:p w14:paraId="76403F2C" w14:textId="6FA3B9D2" w:rsidR="00F90283" w:rsidRPr="001E0C53" w:rsidRDefault="00C77AE1"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Agency Visit with Issue Group</w:t>
            </w:r>
          </w:p>
        </w:tc>
        <w:tc>
          <w:tcPr>
            <w:tcW w:w="2695" w:type="dxa"/>
          </w:tcPr>
          <w:p w14:paraId="19C48142" w14:textId="001CACD2" w:rsidR="00F90283" w:rsidRPr="001E0C53" w:rsidRDefault="00C77AE1"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Various Locations</w:t>
            </w:r>
          </w:p>
        </w:tc>
      </w:tr>
      <w:tr w:rsidR="00F90283" w:rsidRPr="00BC3E52" w14:paraId="55B46BDD" w14:textId="77777777" w:rsidTr="7D9A2B80">
        <w:trPr>
          <w:jc w:val="center"/>
        </w:trPr>
        <w:tc>
          <w:tcPr>
            <w:tcW w:w="1975" w:type="dxa"/>
          </w:tcPr>
          <w:p w14:paraId="5D2336B4" w14:textId="4BA0256B" w:rsidR="00F90283" w:rsidRPr="001E0C53" w:rsidRDefault="008578E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4</w:t>
            </w:r>
            <w:r w:rsidR="009F7E33" w:rsidRPr="001E0C53">
              <w:rPr>
                <w:rFonts w:asciiTheme="minorHAnsi" w:hAnsiTheme="minorHAnsi" w:cstheme="minorHAnsi"/>
                <w:lang w:val="en-CA"/>
              </w:rPr>
              <w:t>:</w:t>
            </w:r>
            <w:r w:rsidRPr="001E0C53">
              <w:rPr>
                <w:rFonts w:asciiTheme="minorHAnsi" w:hAnsiTheme="minorHAnsi" w:cstheme="minorHAnsi"/>
                <w:lang w:val="en-CA"/>
              </w:rPr>
              <w:t>45</w:t>
            </w:r>
            <w:r w:rsidR="009F7E33" w:rsidRPr="001E0C53">
              <w:rPr>
                <w:rFonts w:asciiTheme="minorHAnsi" w:hAnsiTheme="minorHAnsi" w:cstheme="minorHAnsi"/>
                <w:lang w:val="en-CA"/>
              </w:rPr>
              <w:t>-</w:t>
            </w:r>
            <w:r w:rsidRPr="001E0C53">
              <w:rPr>
                <w:rFonts w:asciiTheme="minorHAnsi" w:hAnsiTheme="minorHAnsi" w:cstheme="minorHAnsi"/>
                <w:lang w:val="en-CA"/>
              </w:rPr>
              <w:t>5</w:t>
            </w:r>
            <w:r w:rsidR="009F7E33" w:rsidRPr="001E0C53">
              <w:rPr>
                <w:rFonts w:asciiTheme="minorHAnsi" w:hAnsiTheme="minorHAnsi" w:cstheme="minorHAnsi"/>
                <w:lang w:val="en-CA"/>
              </w:rPr>
              <w:t>:</w:t>
            </w:r>
            <w:r w:rsidRPr="001E0C53">
              <w:rPr>
                <w:rFonts w:asciiTheme="minorHAnsi" w:hAnsiTheme="minorHAnsi" w:cstheme="minorHAnsi"/>
                <w:lang w:val="en-CA"/>
              </w:rPr>
              <w:t>1</w:t>
            </w:r>
            <w:r w:rsidR="009F7E33" w:rsidRPr="001E0C53">
              <w:rPr>
                <w:rFonts w:asciiTheme="minorHAnsi" w:hAnsiTheme="minorHAnsi" w:cstheme="minorHAnsi"/>
                <w:lang w:val="en-CA"/>
              </w:rPr>
              <w:t>5 p.m.</w:t>
            </w:r>
          </w:p>
        </w:tc>
        <w:tc>
          <w:tcPr>
            <w:tcW w:w="4680" w:type="dxa"/>
          </w:tcPr>
          <w:p w14:paraId="2AF683F7" w14:textId="5A9D307C" w:rsidR="00F90283" w:rsidRPr="001E0C53" w:rsidRDefault="006B07F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Travel to Brody Hall</w:t>
            </w:r>
          </w:p>
        </w:tc>
        <w:tc>
          <w:tcPr>
            <w:tcW w:w="2695" w:type="dxa"/>
          </w:tcPr>
          <w:p w14:paraId="4E3155C6" w14:textId="7A33AA93" w:rsidR="00F90283" w:rsidRPr="001E0C53" w:rsidRDefault="006B07F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Brody Hall</w:t>
            </w:r>
          </w:p>
        </w:tc>
      </w:tr>
      <w:tr w:rsidR="00F90283" w:rsidRPr="00BC3E52" w14:paraId="23CEADA0" w14:textId="77777777" w:rsidTr="7D9A2B80">
        <w:trPr>
          <w:jc w:val="center"/>
        </w:trPr>
        <w:tc>
          <w:tcPr>
            <w:tcW w:w="1975" w:type="dxa"/>
          </w:tcPr>
          <w:p w14:paraId="059ADC73" w14:textId="412C1460" w:rsidR="00F90283" w:rsidRPr="001E0C53" w:rsidRDefault="00B50FE6"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5</w:t>
            </w:r>
            <w:r w:rsidR="000C29D9" w:rsidRPr="001E0C53">
              <w:rPr>
                <w:rFonts w:asciiTheme="minorHAnsi" w:hAnsiTheme="minorHAnsi" w:cstheme="minorHAnsi"/>
                <w:lang w:val="en-CA"/>
              </w:rPr>
              <w:t>:</w:t>
            </w:r>
            <w:r w:rsidRPr="001E0C53">
              <w:rPr>
                <w:rFonts w:asciiTheme="minorHAnsi" w:hAnsiTheme="minorHAnsi" w:cstheme="minorHAnsi"/>
                <w:lang w:val="en-CA"/>
              </w:rPr>
              <w:t>1</w:t>
            </w:r>
            <w:r w:rsidR="000C29D9" w:rsidRPr="001E0C53">
              <w:rPr>
                <w:rFonts w:asciiTheme="minorHAnsi" w:hAnsiTheme="minorHAnsi" w:cstheme="minorHAnsi"/>
                <w:lang w:val="en-CA"/>
              </w:rPr>
              <w:t>5-</w:t>
            </w:r>
            <w:r w:rsidRPr="001E0C53">
              <w:rPr>
                <w:rFonts w:asciiTheme="minorHAnsi" w:hAnsiTheme="minorHAnsi" w:cstheme="minorHAnsi"/>
                <w:lang w:val="en-CA"/>
              </w:rPr>
              <w:t>6</w:t>
            </w:r>
            <w:r w:rsidR="000C29D9" w:rsidRPr="001E0C53">
              <w:rPr>
                <w:rFonts w:asciiTheme="minorHAnsi" w:hAnsiTheme="minorHAnsi" w:cstheme="minorHAnsi"/>
                <w:lang w:val="en-CA"/>
              </w:rPr>
              <w:t>:</w:t>
            </w:r>
            <w:r w:rsidRPr="001E0C53">
              <w:rPr>
                <w:rFonts w:asciiTheme="minorHAnsi" w:hAnsiTheme="minorHAnsi" w:cstheme="minorHAnsi"/>
                <w:lang w:val="en-CA"/>
              </w:rPr>
              <w:t>45</w:t>
            </w:r>
            <w:r w:rsidR="000C29D9" w:rsidRPr="001E0C53">
              <w:rPr>
                <w:rFonts w:asciiTheme="minorHAnsi" w:hAnsiTheme="minorHAnsi" w:cstheme="minorHAnsi"/>
                <w:lang w:val="en-CA"/>
              </w:rPr>
              <w:t xml:space="preserve"> p.m.</w:t>
            </w:r>
          </w:p>
        </w:tc>
        <w:tc>
          <w:tcPr>
            <w:tcW w:w="4680" w:type="dxa"/>
          </w:tcPr>
          <w:p w14:paraId="2107CF1E" w14:textId="7FAA8E8C" w:rsidR="00F90283" w:rsidRPr="001E0C53" w:rsidRDefault="00B50FE6"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Dinner at Brody Hall</w:t>
            </w:r>
          </w:p>
        </w:tc>
        <w:tc>
          <w:tcPr>
            <w:tcW w:w="2695" w:type="dxa"/>
          </w:tcPr>
          <w:p w14:paraId="43A1733C" w14:textId="1D2AD584" w:rsidR="00F90283" w:rsidRPr="001E0C53" w:rsidRDefault="00B50FE6"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Brody Hall</w:t>
            </w:r>
          </w:p>
        </w:tc>
      </w:tr>
      <w:tr w:rsidR="00F90283" w:rsidRPr="00BC3E52" w14:paraId="195FA893" w14:textId="77777777" w:rsidTr="7D9A2B80">
        <w:trPr>
          <w:jc w:val="center"/>
        </w:trPr>
        <w:tc>
          <w:tcPr>
            <w:tcW w:w="1975" w:type="dxa"/>
          </w:tcPr>
          <w:p w14:paraId="4AE78B05" w14:textId="12178A9A" w:rsidR="00F90283" w:rsidRPr="001E0C53" w:rsidRDefault="009E38B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6</w:t>
            </w:r>
            <w:r w:rsidR="00934399" w:rsidRPr="001E0C53">
              <w:rPr>
                <w:rFonts w:asciiTheme="minorHAnsi" w:hAnsiTheme="minorHAnsi" w:cstheme="minorHAnsi"/>
                <w:lang w:val="en-CA"/>
              </w:rPr>
              <w:t>:</w:t>
            </w:r>
            <w:r w:rsidRPr="001E0C53">
              <w:rPr>
                <w:rFonts w:asciiTheme="minorHAnsi" w:hAnsiTheme="minorHAnsi" w:cstheme="minorHAnsi"/>
                <w:lang w:val="en-CA"/>
              </w:rPr>
              <w:t>45</w:t>
            </w:r>
            <w:r w:rsidR="00934399" w:rsidRPr="001E0C53">
              <w:rPr>
                <w:rFonts w:asciiTheme="minorHAnsi" w:hAnsiTheme="minorHAnsi" w:cstheme="minorHAnsi"/>
                <w:lang w:val="en-CA"/>
              </w:rPr>
              <w:t>-</w:t>
            </w:r>
            <w:r w:rsidRPr="001E0C53">
              <w:rPr>
                <w:rFonts w:asciiTheme="minorHAnsi" w:hAnsiTheme="minorHAnsi" w:cstheme="minorHAnsi"/>
                <w:lang w:val="en-CA"/>
              </w:rPr>
              <w:t>7</w:t>
            </w:r>
            <w:r w:rsidR="00934399" w:rsidRPr="001E0C53">
              <w:rPr>
                <w:rFonts w:asciiTheme="minorHAnsi" w:hAnsiTheme="minorHAnsi" w:cstheme="minorHAnsi"/>
                <w:lang w:val="en-CA"/>
              </w:rPr>
              <w:t>:00 p.m.</w:t>
            </w:r>
          </w:p>
        </w:tc>
        <w:tc>
          <w:tcPr>
            <w:tcW w:w="4680" w:type="dxa"/>
          </w:tcPr>
          <w:p w14:paraId="2FCD2BFD" w14:textId="1CC27790" w:rsidR="00F90283" w:rsidRPr="001E0C53" w:rsidRDefault="009E38B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Travel to hotel</w:t>
            </w:r>
          </w:p>
        </w:tc>
        <w:tc>
          <w:tcPr>
            <w:tcW w:w="2695" w:type="dxa"/>
          </w:tcPr>
          <w:p w14:paraId="6D1D5556" w14:textId="746E58A8" w:rsidR="00F90283" w:rsidRPr="001E0C53" w:rsidRDefault="001E0C53"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Okemos Conference Center</w:t>
            </w:r>
          </w:p>
        </w:tc>
      </w:tr>
      <w:tr w:rsidR="00F90283" w:rsidRPr="00BC3E52" w14:paraId="3860E8B5" w14:textId="77777777" w:rsidTr="7D9A2B80">
        <w:trPr>
          <w:jc w:val="center"/>
        </w:trPr>
        <w:tc>
          <w:tcPr>
            <w:tcW w:w="1975" w:type="dxa"/>
          </w:tcPr>
          <w:p w14:paraId="05D2CB46" w14:textId="450C0996" w:rsidR="00F90283" w:rsidRPr="001E0C53" w:rsidRDefault="00207DB9"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7</w:t>
            </w:r>
            <w:r w:rsidR="00934399" w:rsidRPr="001E0C53">
              <w:rPr>
                <w:rFonts w:asciiTheme="minorHAnsi" w:hAnsiTheme="minorHAnsi" w:cstheme="minorHAnsi"/>
                <w:lang w:val="en-CA"/>
              </w:rPr>
              <w:t>:00-</w:t>
            </w:r>
            <w:r w:rsidRPr="001E0C53">
              <w:rPr>
                <w:rFonts w:asciiTheme="minorHAnsi" w:hAnsiTheme="minorHAnsi" w:cstheme="minorHAnsi"/>
                <w:lang w:val="en-CA"/>
              </w:rPr>
              <w:t>9</w:t>
            </w:r>
            <w:r w:rsidR="00934399" w:rsidRPr="001E0C53">
              <w:rPr>
                <w:rFonts w:asciiTheme="minorHAnsi" w:hAnsiTheme="minorHAnsi" w:cstheme="minorHAnsi"/>
                <w:lang w:val="en-CA"/>
              </w:rPr>
              <w:t>:00</w:t>
            </w:r>
            <w:r w:rsidRPr="001E0C53">
              <w:rPr>
                <w:rFonts w:asciiTheme="minorHAnsi" w:hAnsiTheme="minorHAnsi" w:cstheme="minorHAnsi"/>
                <w:lang w:val="en-CA"/>
              </w:rPr>
              <w:t xml:space="preserve"> p.m. </w:t>
            </w:r>
          </w:p>
        </w:tc>
        <w:tc>
          <w:tcPr>
            <w:tcW w:w="4680" w:type="dxa"/>
          </w:tcPr>
          <w:p w14:paraId="02CCF4EE" w14:textId="3CB0D7C0" w:rsidR="00F90283" w:rsidRPr="001E0C53" w:rsidRDefault="00207DB9"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Bill Refinement &amp; Committee Meetings</w:t>
            </w:r>
          </w:p>
        </w:tc>
        <w:tc>
          <w:tcPr>
            <w:tcW w:w="2695" w:type="dxa"/>
          </w:tcPr>
          <w:p w14:paraId="0BDD004B" w14:textId="68868A01" w:rsidR="00F90283" w:rsidRPr="001E0C53" w:rsidRDefault="001E0C53"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Okemos Conference Center</w:t>
            </w:r>
          </w:p>
        </w:tc>
      </w:tr>
      <w:tr w:rsidR="00F90283" w:rsidRPr="00BC3E52" w14:paraId="49E71718" w14:textId="77777777" w:rsidTr="7D9A2B80">
        <w:trPr>
          <w:jc w:val="center"/>
        </w:trPr>
        <w:tc>
          <w:tcPr>
            <w:tcW w:w="1975" w:type="dxa"/>
          </w:tcPr>
          <w:p w14:paraId="784AEC1C" w14:textId="53830345" w:rsidR="00F90283" w:rsidRPr="001E0C53" w:rsidRDefault="008360F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9:00</w:t>
            </w:r>
            <w:r w:rsidR="00F90283" w:rsidRPr="001E0C53">
              <w:rPr>
                <w:rFonts w:asciiTheme="minorHAnsi" w:hAnsiTheme="minorHAnsi" w:cstheme="minorHAnsi"/>
                <w:lang w:val="en-CA"/>
              </w:rPr>
              <w:t>-10:</w:t>
            </w:r>
            <w:r w:rsidR="00FF618B" w:rsidRPr="001E0C53">
              <w:rPr>
                <w:rFonts w:asciiTheme="minorHAnsi" w:hAnsiTheme="minorHAnsi" w:cstheme="minorHAnsi"/>
                <w:lang w:val="en-CA"/>
              </w:rPr>
              <w:t>3</w:t>
            </w:r>
            <w:r w:rsidR="00F90283" w:rsidRPr="001E0C53">
              <w:rPr>
                <w:rFonts w:asciiTheme="minorHAnsi" w:hAnsiTheme="minorHAnsi" w:cstheme="minorHAnsi"/>
                <w:lang w:val="en-CA"/>
              </w:rPr>
              <w:t>0 p.m.</w:t>
            </w:r>
          </w:p>
        </w:tc>
        <w:tc>
          <w:tcPr>
            <w:tcW w:w="4680" w:type="dxa"/>
          </w:tcPr>
          <w:p w14:paraId="6D50F052" w14:textId="447ED4C7" w:rsidR="00F90283" w:rsidRPr="001E0C53" w:rsidRDefault="008360F7"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Bidi"/>
                <w:lang w:val="en-CA"/>
              </w:rPr>
              <w:t xml:space="preserve">Free Time Activities: </w:t>
            </w:r>
          </w:p>
          <w:p w14:paraId="4B82D90E" w14:textId="77777777" w:rsidR="00B87A6E" w:rsidRPr="001E0C53" w:rsidRDefault="008360F7" w:rsidP="7D9A2B8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Board Games</w:t>
            </w:r>
            <w:r w:rsidRPr="001E0C53">
              <w:rPr>
                <w:rFonts w:asciiTheme="minorHAnsi" w:hAnsiTheme="minorHAnsi" w:cstheme="minorHAnsi"/>
                <w:lang w:val="en-CA"/>
              </w:rPr>
              <w:br/>
              <w:t>Snacks</w:t>
            </w:r>
          </w:p>
          <w:p w14:paraId="61A1CB39" w14:textId="77777777" w:rsidR="00F90283" w:rsidRPr="001E0C53" w:rsidRDefault="00B87A6E" w:rsidP="7D9A2B8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Dance/Karaoke</w:t>
            </w:r>
            <w:r w:rsidR="008360F7" w:rsidRPr="001E0C53">
              <w:rPr>
                <w:rFonts w:asciiTheme="minorHAnsi" w:hAnsiTheme="minorHAnsi" w:cstheme="minorHAnsi"/>
                <w:lang w:val="en-CA"/>
              </w:rPr>
              <w:br/>
              <w:t>Quiet Homework Room</w:t>
            </w:r>
          </w:p>
          <w:p w14:paraId="70265281" w14:textId="5E520F9C" w:rsidR="00FF618B" w:rsidRPr="001E0C53" w:rsidRDefault="00FF618B"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Pool Available</w:t>
            </w:r>
          </w:p>
        </w:tc>
        <w:tc>
          <w:tcPr>
            <w:tcW w:w="2695" w:type="dxa"/>
          </w:tcPr>
          <w:p w14:paraId="093824C4" w14:textId="41DEFFEC" w:rsidR="00F90283" w:rsidRPr="001E0C53" w:rsidRDefault="001E0C53" w:rsidP="7D9A2B80">
            <w:pPr>
              <w:tabs>
                <w:tab w:val="right" w:leader="dot" w:pos="9000"/>
              </w:tabs>
              <w:spacing w:line="287" w:lineRule="auto"/>
              <w:rPr>
                <w:rFonts w:asciiTheme="minorHAnsi" w:hAnsiTheme="minorHAnsi" w:cstheme="minorBidi"/>
                <w:lang w:val="en-CA"/>
              </w:rPr>
            </w:pPr>
            <w:r w:rsidRPr="001E0C53">
              <w:rPr>
                <w:rFonts w:asciiTheme="minorHAnsi" w:hAnsiTheme="minorHAnsi" w:cstheme="minorBidi"/>
                <w:lang w:val="en-CA"/>
              </w:rPr>
              <w:t>Okemos Conference Center</w:t>
            </w:r>
          </w:p>
        </w:tc>
      </w:tr>
      <w:tr w:rsidR="00F90283" w:rsidRPr="00BC3E52" w14:paraId="10ABE801" w14:textId="77777777" w:rsidTr="7D9A2B80">
        <w:trPr>
          <w:jc w:val="center"/>
        </w:trPr>
        <w:tc>
          <w:tcPr>
            <w:tcW w:w="1975" w:type="dxa"/>
          </w:tcPr>
          <w:p w14:paraId="416DCDC8"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10:00-10:30 p.m.</w:t>
            </w:r>
          </w:p>
        </w:tc>
        <w:tc>
          <w:tcPr>
            <w:tcW w:w="4680" w:type="dxa"/>
          </w:tcPr>
          <w:p w14:paraId="2C7C583C"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Steering Committee Meeting, while participants report to rooms</w:t>
            </w:r>
          </w:p>
        </w:tc>
        <w:tc>
          <w:tcPr>
            <w:tcW w:w="2695" w:type="dxa"/>
          </w:tcPr>
          <w:p w14:paraId="3951C2D3" w14:textId="6A882932" w:rsidR="00F90283" w:rsidRPr="001E0C53" w:rsidRDefault="001E0C53" w:rsidP="7D9A2B80">
            <w:pPr>
              <w:tabs>
                <w:tab w:val="right" w:leader="dot" w:pos="9000"/>
              </w:tabs>
              <w:spacing w:line="287" w:lineRule="auto"/>
            </w:pPr>
            <w:r w:rsidRPr="001E0C53">
              <w:rPr>
                <w:rFonts w:asciiTheme="minorHAnsi" w:hAnsiTheme="minorHAnsi" w:cstheme="minorBidi"/>
                <w:lang w:val="en-CA"/>
              </w:rPr>
              <w:t>Okemos Conference Center</w:t>
            </w:r>
            <w:r w:rsidR="00B27769" w:rsidRPr="001E0C53">
              <w:rPr>
                <w:rFonts w:asciiTheme="minorHAnsi" w:hAnsiTheme="minorHAnsi" w:cstheme="minorBidi"/>
                <w:lang w:val="en-CA"/>
              </w:rPr>
              <w:t xml:space="preserve"> </w:t>
            </w:r>
          </w:p>
        </w:tc>
      </w:tr>
      <w:tr w:rsidR="00F90283" w:rsidRPr="00BC3E52" w14:paraId="2A1031E8" w14:textId="77777777" w:rsidTr="7D9A2B80">
        <w:trPr>
          <w:jc w:val="center"/>
        </w:trPr>
        <w:tc>
          <w:tcPr>
            <w:tcW w:w="1975" w:type="dxa"/>
          </w:tcPr>
          <w:p w14:paraId="2DF02F8D" w14:textId="3FEF4B9D"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1</w:t>
            </w:r>
            <w:r w:rsidR="00B27769" w:rsidRPr="001E0C53">
              <w:rPr>
                <w:rFonts w:asciiTheme="minorHAnsi" w:hAnsiTheme="minorHAnsi" w:cstheme="minorHAnsi"/>
                <w:lang w:val="en-CA"/>
              </w:rPr>
              <w:t>1:0</w:t>
            </w:r>
            <w:r w:rsidRPr="001E0C53">
              <w:rPr>
                <w:rFonts w:asciiTheme="minorHAnsi" w:hAnsiTheme="minorHAnsi" w:cstheme="minorHAnsi"/>
                <w:lang w:val="en-CA"/>
              </w:rPr>
              <w:t>0 p.m.</w:t>
            </w:r>
          </w:p>
        </w:tc>
        <w:tc>
          <w:tcPr>
            <w:tcW w:w="4680" w:type="dxa"/>
          </w:tcPr>
          <w:p w14:paraId="725D0F1C"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Bed Checks</w:t>
            </w:r>
          </w:p>
        </w:tc>
        <w:tc>
          <w:tcPr>
            <w:tcW w:w="2695" w:type="dxa"/>
          </w:tcPr>
          <w:p w14:paraId="77198BAC" w14:textId="77777777" w:rsidR="00F90283" w:rsidRPr="001E0C53" w:rsidRDefault="00F90283" w:rsidP="00713AD0">
            <w:pPr>
              <w:tabs>
                <w:tab w:val="right" w:leader="dot" w:pos="9000"/>
              </w:tabs>
              <w:spacing w:line="287" w:lineRule="auto"/>
              <w:rPr>
                <w:rFonts w:asciiTheme="minorHAnsi" w:hAnsiTheme="minorHAnsi" w:cstheme="minorHAnsi"/>
                <w:lang w:val="en-CA"/>
              </w:rPr>
            </w:pPr>
            <w:r w:rsidRPr="001E0C53">
              <w:rPr>
                <w:rFonts w:asciiTheme="minorHAnsi" w:hAnsiTheme="minorHAnsi" w:cstheme="minorHAnsi"/>
                <w:lang w:val="en-CA"/>
              </w:rPr>
              <w:t>Assigned Hotel Rooms</w:t>
            </w:r>
          </w:p>
        </w:tc>
      </w:tr>
    </w:tbl>
    <w:p w14:paraId="6C6A97EF" w14:textId="77777777" w:rsidR="00AF07B3" w:rsidRDefault="00AF07B3">
      <w:r>
        <w:br w:type="page"/>
      </w:r>
    </w:p>
    <w:tbl>
      <w:tblPr>
        <w:tblStyle w:val="TableGrid"/>
        <w:tblW w:w="0" w:type="auto"/>
        <w:jc w:val="center"/>
        <w:tblLook w:val="04A0" w:firstRow="1" w:lastRow="0" w:firstColumn="1" w:lastColumn="0" w:noHBand="0" w:noVBand="1"/>
      </w:tblPr>
      <w:tblGrid>
        <w:gridCol w:w="1975"/>
        <w:gridCol w:w="4680"/>
        <w:gridCol w:w="2695"/>
      </w:tblGrid>
      <w:tr w:rsidR="00F90283" w:rsidRPr="00BC3E52" w14:paraId="15C3E0CD" w14:textId="77777777" w:rsidTr="31B282F7">
        <w:trPr>
          <w:jc w:val="center"/>
        </w:trPr>
        <w:tc>
          <w:tcPr>
            <w:tcW w:w="9350" w:type="dxa"/>
            <w:gridSpan w:val="3"/>
          </w:tcPr>
          <w:p w14:paraId="4A5764D3" w14:textId="24CB632E" w:rsidR="00F90283" w:rsidRPr="00355352" w:rsidRDefault="52D87876" w:rsidP="7D9A2B80">
            <w:pPr>
              <w:tabs>
                <w:tab w:val="right" w:leader="dot" w:pos="9000"/>
              </w:tabs>
              <w:spacing w:line="287" w:lineRule="auto"/>
              <w:rPr>
                <w:rFonts w:asciiTheme="minorHAnsi" w:hAnsiTheme="minorHAnsi" w:cstheme="minorBidi"/>
                <w:b/>
                <w:bCs/>
                <w:lang w:val="en-CA"/>
              </w:rPr>
            </w:pPr>
            <w:r w:rsidRPr="00355352">
              <w:rPr>
                <w:rFonts w:asciiTheme="minorHAnsi" w:hAnsiTheme="minorHAnsi" w:cstheme="minorBidi"/>
                <w:b/>
                <w:bCs/>
                <w:lang w:val="en-CA"/>
              </w:rPr>
              <w:lastRenderedPageBreak/>
              <w:t>Tuesday</w:t>
            </w:r>
          </w:p>
        </w:tc>
      </w:tr>
      <w:tr w:rsidR="00C404B6" w:rsidRPr="00BC3E52" w14:paraId="4E578A3D" w14:textId="77777777" w:rsidTr="31B282F7">
        <w:trPr>
          <w:jc w:val="center"/>
        </w:trPr>
        <w:tc>
          <w:tcPr>
            <w:tcW w:w="1975" w:type="dxa"/>
          </w:tcPr>
          <w:p w14:paraId="1D2731F0" w14:textId="2C47B44C" w:rsidR="00C404B6" w:rsidRPr="00AA6778" w:rsidRDefault="00B27769"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7</w:t>
            </w:r>
            <w:r w:rsidR="001D66D2" w:rsidRPr="00AA6778">
              <w:rPr>
                <w:rFonts w:asciiTheme="minorHAnsi" w:hAnsiTheme="minorHAnsi" w:cstheme="minorHAnsi"/>
                <w:lang w:val="en-CA"/>
              </w:rPr>
              <w:t>:</w:t>
            </w:r>
            <w:r w:rsidR="00B87A6E" w:rsidRPr="00AA6778">
              <w:rPr>
                <w:rFonts w:asciiTheme="minorHAnsi" w:hAnsiTheme="minorHAnsi" w:cstheme="minorHAnsi"/>
                <w:lang w:val="en-CA"/>
              </w:rPr>
              <w:t>00</w:t>
            </w:r>
            <w:r w:rsidR="001D66D2" w:rsidRPr="00AA6778">
              <w:rPr>
                <w:rFonts w:asciiTheme="minorHAnsi" w:hAnsiTheme="minorHAnsi" w:cstheme="minorHAnsi"/>
                <w:lang w:val="en-CA"/>
              </w:rPr>
              <w:t xml:space="preserve"> </w:t>
            </w:r>
            <w:r w:rsidRPr="00AA6778">
              <w:rPr>
                <w:rFonts w:asciiTheme="minorHAnsi" w:hAnsiTheme="minorHAnsi" w:cstheme="minorHAnsi"/>
                <w:lang w:val="en-CA"/>
              </w:rPr>
              <w:t xml:space="preserve">– 8:00 </w:t>
            </w:r>
            <w:r w:rsidR="001D66D2" w:rsidRPr="00AA6778">
              <w:rPr>
                <w:rFonts w:asciiTheme="minorHAnsi" w:hAnsiTheme="minorHAnsi" w:cstheme="minorHAnsi"/>
                <w:lang w:val="en-CA"/>
              </w:rPr>
              <w:t>a.m.</w:t>
            </w:r>
          </w:p>
        </w:tc>
        <w:tc>
          <w:tcPr>
            <w:tcW w:w="4680" w:type="dxa"/>
          </w:tcPr>
          <w:p w14:paraId="03B393D7" w14:textId="010BED8B" w:rsidR="00C404B6" w:rsidRPr="00AA6778" w:rsidRDefault="00B27769"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Breakfast</w:t>
            </w:r>
          </w:p>
        </w:tc>
        <w:tc>
          <w:tcPr>
            <w:tcW w:w="2695" w:type="dxa"/>
          </w:tcPr>
          <w:p w14:paraId="1B3B55CE" w14:textId="1EFB4F65" w:rsidR="00C404B6"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4F78F090" w14:textId="77777777" w:rsidTr="31B282F7">
        <w:trPr>
          <w:jc w:val="center"/>
        </w:trPr>
        <w:tc>
          <w:tcPr>
            <w:tcW w:w="1975" w:type="dxa"/>
          </w:tcPr>
          <w:p w14:paraId="1693CC67" w14:textId="192CD1AB" w:rsidR="00F90283" w:rsidRPr="00AA6778" w:rsidRDefault="001C0951"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8</w:t>
            </w:r>
            <w:r w:rsidR="00F90283" w:rsidRPr="00AA6778">
              <w:rPr>
                <w:rFonts w:asciiTheme="minorHAnsi" w:hAnsiTheme="minorHAnsi" w:cstheme="minorHAnsi"/>
                <w:lang w:val="en-CA"/>
              </w:rPr>
              <w:t>:</w:t>
            </w:r>
            <w:r w:rsidRPr="00AA6778">
              <w:rPr>
                <w:rFonts w:asciiTheme="minorHAnsi" w:hAnsiTheme="minorHAnsi" w:cstheme="minorHAnsi"/>
                <w:lang w:val="en-CA"/>
              </w:rPr>
              <w:t>00</w:t>
            </w:r>
            <w:r w:rsidR="00F90283" w:rsidRPr="00AA6778">
              <w:rPr>
                <w:rFonts w:asciiTheme="minorHAnsi" w:hAnsiTheme="minorHAnsi" w:cstheme="minorHAnsi"/>
                <w:lang w:val="en-CA"/>
              </w:rPr>
              <w:t>-</w:t>
            </w:r>
            <w:r w:rsidRPr="00AA6778">
              <w:rPr>
                <w:rFonts w:asciiTheme="minorHAnsi" w:hAnsiTheme="minorHAnsi" w:cstheme="minorHAnsi"/>
                <w:lang w:val="en-CA"/>
              </w:rPr>
              <w:t xml:space="preserve"> </w:t>
            </w:r>
            <w:r w:rsidR="00BE34A8" w:rsidRPr="00AA6778">
              <w:rPr>
                <w:rFonts w:asciiTheme="minorHAnsi" w:hAnsiTheme="minorHAnsi" w:cstheme="minorHAnsi"/>
                <w:lang w:val="en-CA"/>
              </w:rPr>
              <w:t>8:30</w:t>
            </w:r>
            <w:r w:rsidR="00F90283" w:rsidRPr="00AA6778">
              <w:rPr>
                <w:rFonts w:asciiTheme="minorHAnsi" w:hAnsiTheme="minorHAnsi" w:cstheme="minorHAnsi"/>
                <w:lang w:val="en-CA"/>
              </w:rPr>
              <w:t xml:space="preserve"> a.m.</w:t>
            </w:r>
          </w:p>
        </w:tc>
        <w:tc>
          <w:tcPr>
            <w:tcW w:w="4680" w:type="dxa"/>
          </w:tcPr>
          <w:p w14:paraId="3F153A2C" w14:textId="43AFAAA0" w:rsidR="00F90283" w:rsidRPr="00AA6778" w:rsidRDefault="001C0951"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Prep for Legislative Reception</w:t>
            </w:r>
          </w:p>
        </w:tc>
        <w:tc>
          <w:tcPr>
            <w:tcW w:w="2695" w:type="dxa"/>
          </w:tcPr>
          <w:p w14:paraId="2C659103" w14:textId="4620715C"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76DDF2E0" w14:textId="77777777" w:rsidTr="31B282F7">
        <w:trPr>
          <w:jc w:val="center"/>
        </w:trPr>
        <w:tc>
          <w:tcPr>
            <w:tcW w:w="1975" w:type="dxa"/>
          </w:tcPr>
          <w:p w14:paraId="6DB1A14C" w14:textId="68A028CD" w:rsidR="00F90283" w:rsidRPr="00AA6778" w:rsidRDefault="001C0951"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8</w:t>
            </w:r>
            <w:r w:rsidR="00BE34A8" w:rsidRPr="00AA6778">
              <w:rPr>
                <w:rFonts w:asciiTheme="minorHAnsi" w:hAnsiTheme="minorHAnsi" w:cstheme="minorHAnsi"/>
                <w:lang w:val="en-CA"/>
              </w:rPr>
              <w:t>:30</w:t>
            </w:r>
            <w:r w:rsidRPr="00AA6778">
              <w:rPr>
                <w:rFonts w:asciiTheme="minorHAnsi" w:hAnsiTheme="minorHAnsi" w:cstheme="minorHAnsi"/>
                <w:lang w:val="en-CA"/>
              </w:rPr>
              <w:t xml:space="preserve"> – 9:00</w:t>
            </w:r>
            <w:r w:rsidR="00BE34A8" w:rsidRPr="00AA6778">
              <w:rPr>
                <w:rFonts w:asciiTheme="minorHAnsi" w:hAnsiTheme="minorHAnsi" w:cstheme="minorHAnsi"/>
                <w:lang w:val="en-CA"/>
              </w:rPr>
              <w:t xml:space="preserve"> a.m.</w:t>
            </w:r>
          </w:p>
        </w:tc>
        <w:tc>
          <w:tcPr>
            <w:tcW w:w="4680" w:type="dxa"/>
          </w:tcPr>
          <w:p w14:paraId="5285CA68" w14:textId="14DB2FA2" w:rsidR="00F90283" w:rsidRPr="00AA6778" w:rsidRDefault="001C0951"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Travel to the Capitol</w:t>
            </w:r>
          </w:p>
        </w:tc>
        <w:tc>
          <w:tcPr>
            <w:tcW w:w="2695" w:type="dxa"/>
          </w:tcPr>
          <w:p w14:paraId="71B2E3E6" w14:textId="7DBF1E64" w:rsidR="00F90283" w:rsidRPr="00AA6778" w:rsidRDefault="00355352" w:rsidP="7D9A2B80">
            <w:pPr>
              <w:tabs>
                <w:tab w:val="right" w:leader="dot" w:pos="9000"/>
              </w:tabs>
              <w:spacing w:line="287" w:lineRule="auto"/>
              <w:rPr>
                <w:rFonts w:asciiTheme="minorHAnsi" w:hAnsiTheme="minorHAnsi" w:cstheme="minorBidi"/>
                <w:lang w:val="en-CA"/>
              </w:rPr>
            </w:pPr>
            <w:r w:rsidRPr="00AA6778">
              <w:rPr>
                <w:rFonts w:asciiTheme="minorHAnsi" w:hAnsiTheme="minorHAnsi" w:cstheme="minorBidi"/>
                <w:lang w:val="en-CA"/>
              </w:rPr>
              <w:t xml:space="preserve">State </w:t>
            </w:r>
            <w:r w:rsidR="001C0951" w:rsidRPr="00AA6778">
              <w:rPr>
                <w:rFonts w:asciiTheme="minorHAnsi" w:hAnsiTheme="minorHAnsi" w:cstheme="minorBidi"/>
                <w:lang w:val="en-CA"/>
              </w:rPr>
              <w:t>Capitol Building</w:t>
            </w:r>
          </w:p>
        </w:tc>
      </w:tr>
      <w:tr w:rsidR="00F90283" w:rsidRPr="00BC3E52" w14:paraId="40F96584" w14:textId="77777777" w:rsidTr="31B282F7">
        <w:trPr>
          <w:jc w:val="center"/>
        </w:trPr>
        <w:tc>
          <w:tcPr>
            <w:tcW w:w="1975" w:type="dxa"/>
          </w:tcPr>
          <w:p w14:paraId="0C8AD57B" w14:textId="62F5648E" w:rsidR="00F90283" w:rsidRPr="00AA6778" w:rsidRDefault="009F0BDC"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9:00</w:t>
            </w:r>
            <w:r w:rsidR="00342C92" w:rsidRPr="00AA6778">
              <w:rPr>
                <w:rFonts w:asciiTheme="minorHAnsi" w:hAnsiTheme="minorHAnsi" w:cstheme="minorHAnsi"/>
                <w:lang w:val="en-CA"/>
              </w:rPr>
              <w:t xml:space="preserve"> – </w:t>
            </w:r>
            <w:r w:rsidRPr="00AA6778">
              <w:rPr>
                <w:rFonts w:asciiTheme="minorHAnsi" w:hAnsiTheme="minorHAnsi" w:cstheme="minorHAnsi"/>
                <w:lang w:val="en-CA"/>
              </w:rPr>
              <w:t>1</w:t>
            </w:r>
            <w:r w:rsidR="00342C92" w:rsidRPr="00AA6778">
              <w:rPr>
                <w:rFonts w:asciiTheme="minorHAnsi" w:hAnsiTheme="minorHAnsi" w:cstheme="minorHAnsi"/>
                <w:lang w:val="en-CA"/>
              </w:rPr>
              <w:t xml:space="preserve">1:30 </w:t>
            </w:r>
            <w:r w:rsidRPr="00AA6778">
              <w:rPr>
                <w:rFonts w:asciiTheme="minorHAnsi" w:hAnsiTheme="minorHAnsi" w:cstheme="minorHAnsi"/>
                <w:lang w:val="en-CA"/>
              </w:rPr>
              <w:t>a</w:t>
            </w:r>
            <w:r w:rsidR="00342C92" w:rsidRPr="00AA6778">
              <w:rPr>
                <w:rFonts w:asciiTheme="minorHAnsi" w:hAnsiTheme="minorHAnsi" w:cstheme="minorHAnsi"/>
                <w:lang w:val="en-CA"/>
              </w:rPr>
              <w:t xml:space="preserve">.m. </w:t>
            </w:r>
          </w:p>
        </w:tc>
        <w:tc>
          <w:tcPr>
            <w:tcW w:w="4680" w:type="dxa"/>
          </w:tcPr>
          <w:p w14:paraId="3B42C2F1" w14:textId="77777777" w:rsidR="00575862" w:rsidRPr="00AA6778" w:rsidRDefault="00575862"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Choose Your Own Adventure at the Capitol (Small Groups)</w:t>
            </w:r>
          </w:p>
          <w:p w14:paraId="3C37771F" w14:textId="77777777" w:rsidR="00575862" w:rsidRPr="00AA6778" w:rsidRDefault="00575862" w:rsidP="00575862">
            <w:pPr>
              <w:pStyle w:val="ListParagraph"/>
              <w:numPr>
                <w:ilvl w:val="0"/>
                <w:numId w:val="20"/>
              </w:num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Visit Senate in Session</w:t>
            </w:r>
          </w:p>
          <w:p w14:paraId="4E60E1E9" w14:textId="77777777" w:rsidR="00575862" w:rsidRPr="00AA6778" w:rsidRDefault="00575862" w:rsidP="00575862">
            <w:pPr>
              <w:pStyle w:val="ListParagraph"/>
              <w:numPr>
                <w:ilvl w:val="0"/>
                <w:numId w:val="20"/>
              </w:num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Visit House Committee Meetings</w:t>
            </w:r>
          </w:p>
          <w:p w14:paraId="452C7EBD" w14:textId="7328F510" w:rsidR="00575862" w:rsidRPr="00AA6778" w:rsidRDefault="00575862" w:rsidP="00575862">
            <w:pPr>
              <w:pStyle w:val="ListParagraph"/>
              <w:numPr>
                <w:ilvl w:val="0"/>
                <w:numId w:val="20"/>
              </w:num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Visit Legislators in Offices</w:t>
            </w:r>
          </w:p>
        </w:tc>
        <w:tc>
          <w:tcPr>
            <w:tcW w:w="2695" w:type="dxa"/>
          </w:tcPr>
          <w:p w14:paraId="5706F532" w14:textId="75247B9D" w:rsidR="00F90283" w:rsidRPr="00AA6778" w:rsidRDefault="00575862"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State Capitol/Office Buildings</w:t>
            </w:r>
          </w:p>
        </w:tc>
      </w:tr>
      <w:tr w:rsidR="00F90283" w:rsidRPr="00BC3E52" w14:paraId="0A41DE24" w14:textId="77777777" w:rsidTr="31B282F7">
        <w:trPr>
          <w:jc w:val="center"/>
        </w:trPr>
        <w:tc>
          <w:tcPr>
            <w:tcW w:w="1975" w:type="dxa"/>
          </w:tcPr>
          <w:p w14:paraId="3AB85770" w14:textId="08C76340" w:rsidR="00F90283" w:rsidRPr="00AA6778" w:rsidRDefault="00575862"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11:</w:t>
            </w:r>
            <w:r w:rsidR="009F0BDC" w:rsidRPr="00AA6778">
              <w:rPr>
                <w:rFonts w:asciiTheme="minorHAnsi" w:hAnsiTheme="minorHAnsi" w:cstheme="minorHAnsi"/>
                <w:lang w:val="en-CA"/>
              </w:rPr>
              <w:t>30</w:t>
            </w:r>
            <w:r w:rsidRPr="00AA6778">
              <w:rPr>
                <w:rFonts w:asciiTheme="minorHAnsi" w:hAnsiTheme="minorHAnsi" w:cstheme="minorHAnsi"/>
                <w:lang w:val="en-CA"/>
              </w:rPr>
              <w:t>-1:</w:t>
            </w:r>
            <w:r w:rsidR="00E10503" w:rsidRPr="00AA6778">
              <w:rPr>
                <w:rFonts w:asciiTheme="minorHAnsi" w:hAnsiTheme="minorHAnsi" w:cstheme="minorHAnsi"/>
                <w:lang w:val="en-CA"/>
              </w:rPr>
              <w:t>3</w:t>
            </w:r>
            <w:r w:rsidRPr="00AA6778">
              <w:rPr>
                <w:rFonts w:asciiTheme="minorHAnsi" w:hAnsiTheme="minorHAnsi" w:cstheme="minorHAnsi"/>
                <w:lang w:val="en-CA"/>
              </w:rPr>
              <w:t>0</w:t>
            </w:r>
            <w:r w:rsidR="00F90283" w:rsidRPr="00AA6778">
              <w:rPr>
                <w:rFonts w:asciiTheme="minorHAnsi" w:hAnsiTheme="minorHAnsi" w:cstheme="minorHAnsi"/>
                <w:lang w:val="en-CA"/>
              </w:rPr>
              <w:t xml:space="preserve"> </w:t>
            </w:r>
            <w:r w:rsidRPr="00AA6778">
              <w:rPr>
                <w:rFonts w:asciiTheme="minorHAnsi" w:hAnsiTheme="minorHAnsi" w:cstheme="minorHAnsi"/>
                <w:lang w:val="en-CA"/>
              </w:rPr>
              <w:t>p</w:t>
            </w:r>
            <w:r w:rsidR="00F90283" w:rsidRPr="00AA6778">
              <w:rPr>
                <w:rFonts w:asciiTheme="minorHAnsi" w:hAnsiTheme="minorHAnsi" w:cstheme="minorHAnsi"/>
                <w:lang w:val="en-CA"/>
              </w:rPr>
              <w:t>.m.</w:t>
            </w:r>
          </w:p>
        </w:tc>
        <w:tc>
          <w:tcPr>
            <w:tcW w:w="4680" w:type="dxa"/>
          </w:tcPr>
          <w:p w14:paraId="4CFF3F66" w14:textId="522C1C86" w:rsidR="00F90283" w:rsidRPr="00AA6778" w:rsidRDefault="00E1050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 xml:space="preserve">Legislative Reception </w:t>
            </w:r>
            <w:r w:rsidR="00460E52" w:rsidRPr="00AA6778">
              <w:rPr>
                <w:rFonts w:asciiTheme="minorHAnsi" w:hAnsiTheme="minorHAnsi" w:cstheme="minorHAnsi"/>
                <w:lang w:val="en-CA"/>
              </w:rPr>
              <w:t xml:space="preserve">at </w:t>
            </w:r>
            <w:r w:rsidR="008E485B" w:rsidRPr="00AA6778">
              <w:rPr>
                <w:rFonts w:asciiTheme="minorHAnsi" w:hAnsiTheme="minorHAnsi" w:cstheme="minorHAnsi"/>
                <w:lang w:val="en-CA"/>
              </w:rPr>
              <w:t>Central United Methodist Church</w:t>
            </w:r>
          </w:p>
        </w:tc>
        <w:tc>
          <w:tcPr>
            <w:tcW w:w="2695" w:type="dxa"/>
          </w:tcPr>
          <w:p w14:paraId="7730127B" w14:textId="087E1733" w:rsidR="00F90283" w:rsidRPr="00AA6778" w:rsidRDefault="008E485B" w:rsidP="7D9A2B80">
            <w:pPr>
              <w:tabs>
                <w:tab w:val="right" w:leader="dot" w:pos="9000"/>
              </w:tabs>
              <w:spacing w:line="287" w:lineRule="auto"/>
            </w:pPr>
            <w:r w:rsidRPr="00AA6778">
              <w:rPr>
                <w:rFonts w:asciiTheme="minorHAnsi" w:hAnsiTheme="minorHAnsi" w:cstheme="minorBidi"/>
                <w:lang w:val="en-CA"/>
              </w:rPr>
              <w:t>Central United Methodist Church</w:t>
            </w:r>
          </w:p>
        </w:tc>
      </w:tr>
      <w:tr w:rsidR="00F90283" w:rsidRPr="00BC3E52" w14:paraId="29801EC6" w14:textId="77777777" w:rsidTr="31B282F7">
        <w:trPr>
          <w:jc w:val="center"/>
        </w:trPr>
        <w:tc>
          <w:tcPr>
            <w:tcW w:w="1975" w:type="dxa"/>
          </w:tcPr>
          <w:p w14:paraId="1BF3BC75" w14:textId="2F8E5DA1" w:rsidR="00F90283" w:rsidRPr="00AA6778" w:rsidRDefault="00575862"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1:</w:t>
            </w:r>
            <w:r w:rsidR="00D17BED" w:rsidRPr="00AA6778">
              <w:rPr>
                <w:rFonts w:asciiTheme="minorHAnsi" w:hAnsiTheme="minorHAnsi" w:cstheme="minorHAnsi"/>
                <w:lang w:val="en-CA"/>
              </w:rPr>
              <w:t>3</w:t>
            </w:r>
            <w:r w:rsidRPr="00AA6778">
              <w:rPr>
                <w:rFonts w:asciiTheme="minorHAnsi" w:hAnsiTheme="minorHAnsi" w:cstheme="minorHAnsi"/>
                <w:lang w:val="en-CA"/>
              </w:rPr>
              <w:t>0</w:t>
            </w:r>
            <w:r w:rsidR="0048096A" w:rsidRPr="00AA6778">
              <w:rPr>
                <w:rFonts w:asciiTheme="minorHAnsi" w:hAnsiTheme="minorHAnsi" w:cstheme="minorHAnsi"/>
                <w:lang w:val="en-CA"/>
              </w:rPr>
              <w:t>-</w:t>
            </w:r>
            <w:r w:rsidR="00D17BED" w:rsidRPr="00AA6778">
              <w:rPr>
                <w:rFonts w:asciiTheme="minorHAnsi" w:hAnsiTheme="minorHAnsi" w:cstheme="minorHAnsi"/>
                <w:lang w:val="en-CA"/>
              </w:rPr>
              <w:t>2</w:t>
            </w:r>
            <w:r w:rsidR="0048096A" w:rsidRPr="00AA6778">
              <w:rPr>
                <w:rFonts w:asciiTheme="minorHAnsi" w:hAnsiTheme="minorHAnsi" w:cstheme="minorHAnsi"/>
                <w:lang w:val="en-CA"/>
              </w:rPr>
              <w:t>:00 p.m.</w:t>
            </w:r>
          </w:p>
        </w:tc>
        <w:tc>
          <w:tcPr>
            <w:tcW w:w="4680" w:type="dxa"/>
          </w:tcPr>
          <w:p w14:paraId="7091A2E0" w14:textId="49F47E1A" w:rsidR="00F90283" w:rsidRPr="00AA6778" w:rsidRDefault="00D17BED"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Travel back to the hotel</w:t>
            </w:r>
          </w:p>
        </w:tc>
        <w:tc>
          <w:tcPr>
            <w:tcW w:w="2695" w:type="dxa"/>
          </w:tcPr>
          <w:p w14:paraId="1E226B6E" w14:textId="580B5CBA"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32A68E94" w14:textId="77777777" w:rsidTr="31B282F7">
        <w:trPr>
          <w:jc w:val="center"/>
        </w:trPr>
        <w:tc>
          <w:tcPr>
            <w:tcW w:w="1975" w:type="dxa"/>
          </w:tcPr>
          <w:p w14:paraId="3329542B" w14:textId="5FDB53EA" w:rsidR="00F90283" w:rsidRPr="00AA6778" w:rsidRDefault="00D17BED"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2</w:t>
            </w:r>
            <w:r w:rsidR="0048096A" w:rsidRPr="00AA6778">
              <w:rPr>
                <w:rFonts w:asciiTheme="minorHAnsi" w:hAnsiTheme="minorHAnsi" w:cstheme="minorHAnsi"/>
                <w:lang w:val="en-CA"/>
              </w:rPr>
              <w:t>:00-</w:t>
            </w:r>
            <w:r w:rsidR="0072328B" w:rsidRPr="00AA6778">
              <w:rPr>
                <w:rFonts w:asciiTheme="minorHAnsi" w:hAnsiTheme="minorHAnsi" w:cstheme="minorHAnsi"/>
                <w:lang w:val="en-CA"/>
              </w:rPr>
              <w:t>4</w:t>
            </w:r>
            <w:r w:rsidR="0048096A" w:rsidRPr="00AA6778">
              <w:rPr>
                <w:rFonts w:asciiTheme="minorHAnsi" w:hAnsiTheme="minorHAnsi" w:cstheme="minorHAnsi"/>
                <w:lang w:val="en-CA"/>
              </w:rPr>
              <w:t>:</w:t>
            </w:r>
            <w:r w:rsidR="0072328B" w:rsidRPr="00AA6778">
              <w:rPr>
                <w:rFonts w:asciiTheme="minorHAnsi" w:hAnsiTheme="minorHAnsi" w:cstheme="minorHAnsi"/>
                <w:lang w:val="en-CA"/>
              </w:rPr>
              <w:t>0</w:t>
            </w:r>
            <w:r w:rsidR="0048096A" w:rsidRPr="00AA6778">
              <w:rPr>
                <w:rFonts w:asciiTheme="minorHAnsi" w:hAnsiTheme="minorHAnsi" w:cstheme="minorHAnsi"/>
                <w:lang w:val="en-CA"/>
              </w:rPr>
              <w:t>0 p.m.</w:t>
            </w:r>
          </w:p>
        </w:tc>
        <w:tc>
          <w:tcPr>
            <w:tcW w:w="4680" w:type="dxa"/>
          </w:tcPr>
          <w:p w14:paraId="538EBEFA" w14:textId="5E908262" w:rsidR="00F90283" w:rsidRPr="00AA6778" w:rsidRDefault="0072328B"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Bill Discussion and voting in both chambers</w:t>
            </w:r>
          </w:p>
        </w:tc>
        <w:tc>
          <w:tcPr>
            <w:tcW w:w="2695" w:type="dxa"/>
          </w:tcPr>
          <w:p w14:paraId="26414FFE" w14:textId="74E39A00"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67CE08C9" w14:textId="77777777" w:rsidTr="31B282F7">
        <w:trPr>
          <w:jc w:val="center"/>
        </w:trPr>
        <w:tc>
          <w:tcPr>
            <w:tcW w:w="1975" w:type="dxa"/>
          </w:tcPr>
          <w:p w14:paraId="3AB88C4C" w14:textId="79F3A1CB" w:rsidR="00F90283" w:rsidRPr="00AA6778" w:rsidRDefault="001F7956"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2</w:t>
            </w:r>
            <w:r w:rsidR="005D0D68" w:rsidRPr="00AA6778">
              <w:rPr>
                <w:rFonts w:asciiTheme="minorHAnsi" w:hAnsiTheme="minorHAnsi" w:cstheme="minorHAnsi"/>
                <w:lang w:val="en-CA"/>
              </w:rPr>
              <w:t>:30</w:t>
            </w:r>
            <w:r w:rsidR="00F90283" w:rsidRPr="00AA6778">
              <w:rPr>
                <w:rFonts w:asciiTheme="minorHAnsi" w:hAnsiTheme="minorHAnsi" w:cstheme="minorHAnsi"/>
                <w:lang w:val="en-CA"/>
              </w:rPr>
              <w:t>-</w:t>
            </w:r>
            <w:r w:rsidR="005D0D68" w:rsidRPr="00AA6778">
              <w:rPr>
                <w:rFonts w:asciiTheme="minorHAnsi" w:hAnsiTheme="minorHAnsi" w:cstheme="minorHAnsi"/>
                <w:lang w:val="en-CA"/>
              </w:rPr>
              <w:t>3</w:t>
            </w:r>
            <w:r w:rsidR="00F90283" w:rsidRPr="00AA6778">
              <w:rPr>
                <w:rFonts w:asciiTheme="minorHAnsi" w:hAnsiTheme="minorHAnsi" w:cstheme="minorHAnsi"/>
                <w:lang w:val="en-CA"/>
              </w:rPr>
              <w:t>:00 p.m.</w:t>
            </w:r>
          </w:p>
        </w:tc>
        <w:tc>
          <w:tcPr>
            <w:tcW w:w="4680" w:type="dxa"/>
          </w:tcPr>
          <w:p w14:paraId="54EB12DB" w14:textId="68ACF034" w:rsidR="00F90283" w:rsidRPr="00AA6778" w:rsidRDefault="001F7956"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Return Vans – Staff Only</w:t>
            </w:r>
          </w:p>
        </w:tc>
        <w:tc>
          <w:tcPr>
            <w:tcW w:w="2695" w:type="dxa"/>
          </w:tcPr>
          <w:p w14:paraId="593F2DD4" w14:textId="693E69A1" w:rsidR="00F90283" w:rsidRPr="00AA6778" w:rsidRDefault="0005071F"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MSU Motor Pool</w:t>
            </w:r>
          </w:p>
        </w:tc>
      </w:tr>
      <w:tr w:rsidR="00F90283" w:rsidRPr="00BC3E52" w14:paraId="0912E70A" w14:textId="77777777" w:rsidTr="31B282F7">
        <w:trPr>
          <w:jc w:val="center"/>
        </w:trPr>
        <w:tc>
          <w:tcPr>
            <w:tcW w:w="1975" w:type="dxa"/>
          </w:tcPr>
          <w:p w14:paraId="66340100" w14:textId="60A2C73F" w:rsidR="00F90283" w:rsidRPr="00AA6778" w:rsidRDefault="0005071F"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4:0</w:t>
            </w:r>
            <w:r w:rsidR="00AF07B3" w:rsidRPr="00AA6778">
              <w:rPr>
                <w:rFonts w:asciiTheme="minorHAnsi" w:hAnsiTheme="minorHAnsi" w:cstheme="minorHAnsi"/>
                <w:lang w:val="en-CA"/>
              </w:rPr>
              <w:t>0-5:00 p.m.</w:t>
            </w:r>
          </w:p>
        </w:tc>
        <w:tc>
          <w:tcPr>
            <w:tcW w:w="4680" w:type="dxa"/>
          </w:tcPr>
          <w:p w14:paraId="7417521C" w14:textId="0FF68615" w:rsidR="00F90283" w:rsidRPr="00AA6778" w:rsidRDefault="00AF07B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Bill Signing or Veto</w:t>
            </w:r>
            <w:r w:rsidR="0005071F" w:rsidRPr="00AA6778">
              <w:rPr>
                <w:rFonts w:asciiTheme="minorHAnsi" w:hAnsiTheme="minorHAnsi" w:cstheme="minorHAnsi"/>
                <w:lang w:val="en-CA"/>
              </w:rPr>
              <w:t xml:space="preserve"> with Governor</w:t>
            </w:r>
          </w:p>
        </w:tc>
        <w:tc>
          <w:tcPr>
            <w:tcW w:w="2695" w:type="dxa"/>
          </w:tcPr>
          <w:p w14:paraId="3DB5F8B4" w14:textId="54710BCD"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3F1BFA34" w14:textId="77777777" w:rsidTr="31B282F7">
        <w:trPr>
          <w:jc w:val="center"/>
        </w:trPr>
        <w:tc>
          <w:tcPr>
            <w:tcW w:w="1975" w:type="dxa"/>
          </w:tcPr>
          <w:p w14:paraId="35360F59" w14:textId="339F6CDA" w:rsidR="00F90283" w:rsidRPr="00AA6778" w:rsidRDefault="00AF07B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5:00-</w:t>
            </w:r>
            <w:r w:rsidR="002C2AA4" w:rsidRPr="00AA6778">
              <w:rPr>
                <w:rFonts w:asciiTheme="minorHAnsi" w:hAnsiTheme="minorHAnsi" w:cstheme="minorHAnsi"/>
                <w:lang w:val="en-CA"/>
              </w:rPr>
              <w:t>6:0</w:t>
            </w:r>
            <w:r w:rsidRPr="00AA6778">
              <w:rPr>
                <w:rFonts w:asciiTheme="minorHAnsi" w:hAnsiTheme="minorHAnsi" w:cstheme="minorHAnsi"/>
                <w:lang w:val="en-CA"/>
              </w:rPr>
              <w:t>0 p.m.</w:t>
            </w:r>
          </w:p>
        </w:tc>
        <w:tc>
          <w:tcPr>
            <w:tcW w:w="4680" w:type="dxa"/>
          </w:tcPr>
          <w:p w14:paraId="75F7A351" w14:textId="1110802D" w:rsidR="00F90283" w:rsidRPr="00AA6778" w:rsidRDefault="002C2AA4"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Evaluation and Certificates</w:t>
            </w:r>
          </w:p>
        </w:tc>
        <w:tc>
          <w:tcPr>
            <w:tcW w:w="2695" w:type="dxa"/>
          </w:tcPr>
          <w:p w14:paraId="38416066" w14:textId="008344A6"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Okemos Conference Center</w:t>
            </w:r>
          </w:p>
        </w:tc>
      </w:tr>
      <w:tr w:rsidR="00F90283" w:rsidRPr="00BC3E52" w14:paraId="319B37DA" w14:textId="77777777" w:rsidTr="31B282F7">
        <w:trPr>
          <w:jc w:val="center"/>
        </w:trPr>
        <w:tc>
          <w:tcPr>
            <w:tcW w:w="1975" w:type="dxa"/>
          </w:tcPr>
          <w:p w14:paraId="2F5A6BDE" w14:textId="020DB67C" w:rsidR="00F90283" w:rsidRPr="00AA6778" w:rsidRDefault="002C2AA4"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6</w:t>
            </w:r>
            <w:r w:rsidR="00AF07B3" w:rsidRPr="00AA6778">
              <w:rPr>
                <w:rFonts w:asciiTheme="minorHAnsi" w:hAnsiTheme="minorHAnsi" w:cstheme="minorHAnsi"/>
                <w:lang w:val="en-CA"/>
              </w:rPr>
              <w:t>:</w:t>
            </w:r>
            <w:r w:rsidRPr="00AA6778">
              <w:rPr>
                <w:rFonts w:asciiTheme="minorHAnsi" w:hAnsiTheme="minorHAnsi" w:cstheme="minorHAnsi"/>
                <w:lang w:val="en-CA"/>
              </w:rPr>
              <w:t>0</w:t>
            </w:r>
            <w:r w:rsidR="00AF07B3" w:rsidRPr="00AA6778">
              <w:rPr>
                <w:rFonts w:asciiTheme="minorHAnsi" w:hAnsiTheme="minorHAnsi" w:cstheme="minorHAnsi"/>
                <w:lang w:val="en-CA"/>
              </w:rPr>
              <w:t>0 p.m.</w:t>
            </w:r>
          </w:p>
        </w:tc>
        <w:tc>
          <w:tcPr>
            <w:tcW w:w="4680" w:type="dxa"/>
          </w:tcPr>
          <w:p w14:paraId="3AE8E85C" w14:textId="3706D10C" w:rsidR="00F90283" w:rsidRPr="00AA6778" w:rsidRDefault="00AF07B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Adjourn- Please check out with staff</w:t>
            </w:r>
            <w:r w:rsidR="009E68C4" w:rsidRPr="00AA6778">
              <w:rPr>
                <w:rFonts w:asciiTheme="minorHAnsi" w:hAnsiTheme="minorHAnsi" w:cstheme="minorHAnsi"/>
                <w:lang w:val="en-CA"/>
              </w:rPr>
              <w:t xml:space="preserve"> required</w:t>
            </w:r>
          </w:p>
        </w:tc>
        <w:tc>
          <w:tcPr>
            <w:tcW w:w="2695" w:type="dxa"/>
          </w:tcPr>
          <w:p w14:paraId="1426DA8E" w14:textId="3EE730DE" w:rsidR="00F90283" w:rsidRPr="00AA6778" w:rsidRDefault="00C628A3" w:rsidP="00713AD0">
            <w:pPr>
              <w:tabs>
                <w:tab w:val="right" w:leader="dot" w:pos="9000"/>
              </w:tabs>
              <w:spacing w:line="287" w:lineRule="auto"/>
              <w:rPr>
                <w:rFonts w:asciiTheme="minorHAnsi" w:hAnsiTheme="minorHAnsi" w:cstheme="minorHAnsi"/>
                <w:lang w:val="en-CA"/>
              </w:rPr>
            </w:pPr>
            <w:r w:rsidRPr="00AA6778">
              <w:rPr>
                <w:rFonts w:asciiTheme="minorHAnsi" w:hAnsiTheme="minorHAnsi" w:cstheme="minorHAnsi"/>
                <w:lang w:val="en-CA"/>
              </w:rPr>
              <w:t xml:space="preserve">Okemos </w:t>
            </w:r>
            <w:r w:rsidR="00AA6778" w:rsidRPr="00AA6778">
              <w:rPr>
                <w:rFonts w:asciiTheme="minorHAnsi" w:hAnsiTheme="minorHAnsi" w:cstheme="minorHAnsi"/>
                <w:lang w:val="en-CA"/>
              </w:rPr>
              <w:t>Conference Center</w:t>
            </w:r>
          </w:p>
        </w:tc>
      </w:tr>
    </w:tbl>
    <w:p w14:paraId="46233CB6" w14:textId="7E9B77D4" w:rsidR="31B282F7" w:rsidRDefault="31B282F7"/>
    <w:p w14:paraId="52B4A780" w14:textId="77777777" w:rsidR="00765062" w:rsidRPr="00BC3E52" w:rsidRDefault="00765062" w:rsidP="00765062">
      <w:pPr>
        <w:ind w:left="360"/>
        <w:rPr>
          <w:rFonts w:asciiTheme="minorHAnsi" w:hAnsiTheme="minorHAnsi" w:cstheme="minorHAnsi"/>
          <w:sz w:val="28"/>
          <w:szCs w:val="28"/>
        </w:rPr>
      </w:pPr>
    </w:p>
    <w:p w14:paraId="6F5F38A7" w14:textId="6C1F237F" w:rsidR="0015113A" w:rsidRPr="00BC3E52" w:rsidRDefault="0015113A" w:rsidP="00EE6AA8">
      <w:pPr>
        <w:pStyle w:val="Heading1"/>
        <w:rPr>
          <w:rFonts w:asciiTheme="minorHAnsi" w:hAnsiTheme="minorHAnsi" w:cstheme="minorHAnsi"/>
        </w:rPr>
      </w:pPr>
      <w:bookmarkStart w:id="3" w:name="_Toc28872200"/>
      <w:r w:rsidRPr="00BC3E52">
        <w:rPr>
          <w:rFonts w:asciiTheme="minorHAnsi" w:hAnsiTheme="minorHAnsi" w:cstheme="minorHAnsi"/>
        </w:rPr>
        <w:t>Program Evaluation Information</w:t>
      </w:r>
      <w:bookmarkEnd w:id="3"/>
    </w:p>
    <w:p w14:paraId="79805422" w14:textId="77777777" w:rsidR="0015113A" w:rsidRPr="00BC3E52" w:rsidRDefault="0015113A" w:rsidP="00EA476F">
      <w:pPr>
        <w:rPr>
          <w:rFonts w:asciiTheme="minorHAnsi" w:hAnsiTheme="minorHAnsi" w:cstheme="minorHAnsi"/>
          <w:sz w:val="24"/>
          <w:szCs w:val="24"/>
        </w:rPr>
      </w:pPr>
      <w:r w:rsidRPr="00BC3E52">
        <w:rPr>
          <w:rFonts w:asciiTheme="minorHAnsi" w:hAnsiTheme="minorHAnsi" w:cstheme="minorHAnsi"/>
          <w:sz w:val="24"/>
          <w:szCs w:val="24"/>
        </w:rPr>
        <w:t xml:space="preserve">Program participants are asked to complete a self-evaluation before and after the event to indicate the impact the event had on the individual outcomes for youth. Parents provide consent to participate in program evaluations when they enroll their children annually in 4-H programs. Program process improvements will be considered through written evaluation feedback as well as through steering committee meetings held at the conclusion of each day. </w:t>
      </w:r>
    </w:p>
    <w:p w14:paraId="01A1B707" w14:textId="28F5D1DA" w:rsidR="0015113A" w:rsidRPr="00BC3E52" w:rsidRDefault="0015113A" w:rsidP="0015113A">
      <w:pPr>
        <w:pStyle w:val="ListParagraph"/>
        <w:rPr>
          <w:rFonts w:asciiTheme="minorHAnsi" w:hAnsiTheme="minorHAnsi" w:cstheme="minorHAnsi"/>
          <w:sz w:val="24"/>
          <w:szCs w:val="24"/>
        </w:rPr>
      </w:pPr>
      <w:r w:rsidRPr="00BC3E52">
        <w:rPr>
          <w:rFonts w:asciiTheme="minorHAnsi" w:hAnsiTheme="minorHAnsi" w:cstheme="minorHAnsi"/>
          <w:sz w:val="24"/>
          <w:szCs w:val="24"/>
        </w:rPr>
        <w:t xml:space="preserve"> </w:t>
      </w:r>
    </w:p>
    <w:p w14:paraId="6D0EDEFA" w14:textId="3946E22A" w:rsidR="00765062" w:rsidRPr="00BC3E52" w:rsidRDefault="00325D0E" w:rsidP="00EE6AA8">
      <w:pPr>
        <w:pStyle w:val="Heading1"/>
        <w:rPr>
          <w:rFonts w:asciiTheme="minorHAnsi" w:hAnsiTheme="minorHAnsi" w:cstheme="minorHAnsi"/>
        </w:rPr>
      </w:pPr>
      <w:bookmarkStart w:id="4" w:name="_Toc28872201"/>
      <w:r w:rsidRPr="00BC3E52">
        <w:rPr>
          <w:rFonts w:asciiTheme="minorHAnsi" w:hAnsiTheme="minorHAnsi" w:cstheme="minorHAnsi"/>
        </w:rPr>
        <w:t>Event Contact Information</w:t>
      </w:r>
      <w:bookmarkEnd w:id="4"/>
    </w:p>
    <w:p w14:paraId="2DE67AE5" w14:textId="384653E0" w:rsidR="00325D0E" w:rsidRPr="00BC3E52" w:rsidRDefault="00325D0E" w:rsidP="00EA476F">
      <w:pPr>
        <w:rPr>
          <w:rFonts w:asciiTheme="minorHAnsi" w:hAnsiTheme="minorHAnsi" w:cstheme="minorHAnsi"/>
          <w:sz w:val="24"/>
          <w:szCs w:val="24"/>
        </w:rPr>
      </w:pPr>
      <w:r w:rsidRPr="7D9A2B80">
        <w:rPr>
          <w:rFonts w:asciiTheme="minorHAnsi" w:hAnsiTheme="minorHAnsi" w:cstheme="minorBidi"/>
          <w:sz w:val="24"/>
          <w:szCs w:val="24"/>
        </w:rPr>
        <w:t xml:space="preserve">The following phone numbers will be monitored 24/7 throughout the event. Staff may not be able to answer their phones immediately depending on their responsibilities for </w:t>
      </w:r>
      <w:r w:rsidR="00F01C83" w:rsidRPr="7D9A2B80">
        <w:rPr>
          <w:rFonts w:asciiTheme="minorHAnsi" w:hAnsiTheme="minorHAnsi" w:cstheme="minorBidi"/>
          <w:sz w:val="24"/>
          <w:szCs w:val="24"/>
        </w:rPr>
        <w:t>teaching but</w:t>
      </w:r>
      <w:r w:rsidRPr="7D9A2B80">
        <w:rPr>
          <w:rFonts w:asciiTheme="minorHAnsi" w:hAnsiTheme="minorHAnsi" w:cstheme="minorBidi"/>
          <w:sz w:val="24"/>
          <w:szCs w:val="24"/>
        </w:rPr>
        <w:t xml:space="preserve"> will closely monitor voicemail upon receipt. Callers can expect a call back within a </w:t>
      </w:r>
      <w:r w:rsidR="00D22D4E" w:rsidRPr="7D9A2B80">
        <w:rPr>
          <w:rFonts w:asciiTheme="minorHAnsi" w:hAnsiTheme="minorHAnsi" w:cstheme="minorBidi"/>
          <w:sz w:val="24"/>
          <w:szCs w:val="24"/>
        </w:rPr>
        <w:t>30-minute</w:t>
      </w:r>
      <w:r w:rsidRPr="7D9A2B80">
        <w:rPr>
          <w:rFonts w:asciiTheme="minorHAnsi" w:hAnsiTheme="minorHAnsi" w:cstheme="minorBidi"/>
          <w:sz w:val="24"/>
          <w:szCs w:val="24"/>
        </w:rPr>
        <w:t xml:space="preserve"> window in </w:t>
      </w:r>
      <w:r w:rsidR="006D007D" w:rsidRPr="7D9A2B80">
        <w:rPr>
          <w:rFonts w:asciiTheme="minorHAnsi" w:hAnsiTheme="minorHAnsi" w:cstheme="minorBidi"/>
          <w:sz w:val="24"/>
          <w:szCs w:val="24"/>
        </w:rPr>
        <w:t>case</w:t>
      </w:r>
      <w:r w:rsidRPr="7D9A2B80">
        <w:rPr>
          <w:rFonts w:asciiTheme="minorHAnsi" w:hAnsiTheme="minorHAnsi" w:cstheme="minorBidi"/>
          <w:sz w:val="24"/>
          <w:szCs w:val="24"/>
        </w:rPr>
        <w:t xml:space="preserve"> of </w:t>
      </w:r>
      <w:r w:rsidR="006D007D">
        <w:rPr>
          <w:rFonts w:asciiTheme="minorHAnsi" w:hAnsiTheme="minorHAnsi" w:cstheme="minorBidi"/>
          <w:sz w:val="24"/>
          <w:szCs w:val="24"/>
        </w:rPr>
        <w:t xml:space="preserve">an </w:t>
      </w:r>
      <w:r w:rsidRPr="7D9A2B80">
        <w:rPr>
          <w:rFonts w:asciiTheme="minorHAnsi" w:hAnsiTheme="minorHAnsi" w:cstheme="minorBidi"/>
          <w:sz w:val="24"/>
          <w:szCs w:val="24"/>
        </w:rPr>
        <w:t>emergency.</w:t>
      </w:r>
    </w:p>
    <w:p w14:paraId="19DEE38D" w14:textId="3AD8AEF7" w:rsidR="7FCF0083" w:rsidRDefault="7FCF0083" w:rsidP="7D9A2B80">
      <w:pPr>
        <w:pStyle w:val="ListParagraph"/>
        <w:rPr>
          <w:rFonts w:asciiTheme="minorHAnsi" w:hAnsiTheme="minorHAnsi" w:cstheme="minorBidi"/>
          <w:sz w:val="24"/>
          <w:szCs w:val="24"/>
        </w:rPr>
      </w:pPr>
      <w:r w:rsidRPr="7D9A2B80">
        <w:rPr>
          <w:rFonts w:asciiTheme="minorHAnsi" w:hAnsiTheme="minorHAnsi" w:cstheme="minorBidi"/>
          <w:sz w:val="24"/>
          <w:szCs w:val="24"/>
        </w:rPr>
        <w:t>Darren Bagley, Program Director, 810-964-7531 cell</w:t>
      </w:r>
    </w:p>
    <w:p w14:paraId="0CC8ECCE" w14:textId="6990B1E3" w:rsidR="7D9A2B80" w:rsidRPr="00D22D4E" w:rsidRDefault="002066DF" w:rsidP="00D22D4E">
      <w:pPr>
        <w:pStyle w:val="ListParagraph"/>
        <w:rPr>
          <w:rFonts w:asciiTheme="minorHAnsi" w:hAnsiTheme="minorHAnsi" w:cstheme="minorBidi"/>
          <w:sz w:val="24"/>
          <w:szCs w:val="24"/>
        </w:rPr>
      </w:pPr>
      <w:r w:rsidRPr="00B42C75">
        <w:rPr>
          <w:rFonts w:asciiTheme="minorHAnsi" w:hAnsiTheme="minorHAnsi" w:cstheme="minorBidi"/>
          <w:sz w:val="24"/>
          <w:szCs w:val="24"/>
        </w:rPr>
        <w:t>Janelle Stewart</w:t>
      </w:r>
      <w:r w:rsidR="00325D0E" w:rsidRPr="00B42C75">
        <w:rPr>
          <w:rFonts w:asciiTheme="minorHAnsi" w:hAnsiTheme="minorHAnsi" w:cstheme="minorBidi"/>
          <w:sz w:val="24"/>
          <w:szCs w:val="24"/>
        </w:rPr>
        <w:t xml:space="preserve">, </w:t>
      </w:r>
      <w:r w:rsidR="247FB996" w:rsidRPr="00B42C75">
        <w:rPr>
          <w:rFonts w:asciiTheme="minorHAnsi" w:hAnsiTheme="minorHAnsi" w:cstheme="minorBidi"/>
          <w:sz w:val="24"/>
          <w:szCs w:val="24"/>
        </w:rPr>
        <w:t xml:space="preserve">Assistant </w:t>
      </w:r>
      <w:r w:rsidR="00325D0E" w:rsidRPr="00B42C75">
        <w:rPr>
          <w:rFonts w:asciiTheme="minorHAnsi" w:hAnsiTheme="minorHAnsi" w:cstheme="minorBidi"/>
          <w:sz w:val="24"/>
          <w:szCs w:val="24"/>
        </w:rPr>
        <w:t xml:space="preserve">Program Director, </w:t>
      </w:r>
      <w:r w:rsidRPr="00B42C75">
        <w:rPr>
          <w:rFonts w:asciiTheme="minorHAnsi" w:hAnsiTheme="minorHAnsi" w:cstheme="minorBidi"/>
          <w:sz w:val="24"/>
          <w:szCs w:val="24"/>
        </w:rPr>
        <w:t>517-403-1026</w:t>
      </w:r>
      <w:r w:rsidR="00325D0E" w:rsidRPr="00B42C75">
        <w:rPr>
          <w:rFonts w:asciiTheme="minorHAnsi" w:hAnsiTheme="minorHAnsi" w:cstheme="minorBidi"/>
          <w:sz w:val="24"/>
          <w:szCs w:val="24"/>
        </w:rPr>
        <w:t xml:space="preserve"> cell</w:t>
      </w:r>
      <w:r w:rsidR="00325D0E" w:rsidRPr="00B42C75">
        <w:br/>
      </w:r>
      <w:r w:rsidR="00325D0E" w:rsidRPr="00B42C75">
        <w:rPr>
          <w:rFonts w:asciiTheme="minorHAnsi" w:hAnsiTheme="minorHAnsi" w:cstheme="minorBidi"/>
          <w:sz w:val="24"/>
          <w:szCs w:val="24"/>
        </w:rPr>
        <w:t>Roxanne Turner, Assistant Program Director, 517-294-2439 cell</w:t>
      </w:r>
      <w:r w:rsidR="00325D0E" w:rsidRPr="00B42C75">
        <w:br/>
      </w:r>
    </w:p>
    <w:p w14:paraId="51B9A7C2" w14:textId="77777777" w:rsidR="00EE6AA8" w:rsidRPr="00BC3E52" w:rsidRDefault="00EE6AA8" w:rsidP="00EE6AA8">
      <w:pPr>
        <w:pStyle w:val="Heading1"/>
        <w:rPr>
          <w:rFonts w:asciiTheme="minorHAnsi" w:hAnsiTheme="minorHAnsi" w:cstheme="minorHAnsi"/>
        </w:rPr>
      </w:pPr>
      <w:bookmarkStart w:id="5" w:name="_Toc28872202"/>
      <w:r w:rsidRPr="00D22D4E">
        <w:rPr>
          <w:rFonts w:asciiTheme="minorHAnsi" w:hAnsiTheme="minorHAnsi" w:cstheme="minorHAnsi"/>
        </w:rPr>
        <w:t>Link to program website</w:t>
      </w:r>
      <w:bookmarkEnd w:id="5"/>
    </w:p>
    <w:p w14:paraId="2753153E" w14:textId="24D31AD8" w:rsidR="0015113A" w:rsidRPr="00BC3E52" w:rsidRDefault="0015113A" w:rsidP="00EA476F">
      <w:pPr>
        <w:rPr>
          <w:rFonts w:asciiTheme="minorHAnsi" w:hAnsiTheme="minorHAnsi" w:cstheme="minorHAnsi"/>
          <w:sz w:val="24"/>
          <w:szCs w:val="24"/>
        </w:rPr>
      </w:pPr>
      <w:r w:rsidRPr="00BC3E52">
        <w:rPr>
          <w:rFonts w:asciiTheme="minorHAnsi" w:hAnsiTheme="minorHAnsi" w:cstheme="minorHAnsi"/>
          <w:sz w:val="24"/>
          <w:szCs w:val="24"/>
        </w:rPr>
        <w:t xml:space="preserve"> </w:t>
      </w:r>
      <w:hyperlink r:id="rId15" w:history="1">
        <w:r w:rsidRPr="00BC3E52">
          <w:rPr>
            <w:rStyle w:val="Hyperlink"/>
            <w:rFonts w:asciiTheme="minorHAnsi" w:hAnsiTheme="minorHAnsi" w:cstheme="minorHAnsi"/>
            <w:sz w:val="24"/>
            <w:szCs w:val="24"/>
          </w:rPr>
          <w:t>https://www.canr.msu.edu/4_h_capitol_experience/</w:t>
        </w:r>
      </w:hyperlink>
      <w:r w:rsidRPr="00BC3E52">
        <w:rPr>
          <w:rFonts w:asciiTheme="minorHAnsi" w:hAnsiTheme="minorHAnsi" w:cstheme="minorHAnsi"/>
          <w:sz w:val="24"/>
          <w:szCs w:val="24"/>
        </w:rPr>
        <w:t xml:space="preserve"> </w:t>
      </w:r>
    </w:p>
    <w:p w14:paraId="252A83CB" w14:textId="77777777" w:rsidR="0015113A" w:rsidRPr="00BC3E52" w:rsidRDefault="0015113A" w:rsidP="0015113A">
      <w:pPr>
        <w:pStyle w:val="ListParagraph"/>
        <w:rPr>
          <w:rFonts w:asciiTheme="minorHAnsi" w:hAnsiTheme="minorHAnsi" w:cstheme="minorHAnsi"/>
          <w:sz w:val="24"/>
          <w:szCs w:val="24"/>
        </w:rPr>
      </w:pPr>
    </w:p>
    <w:p w14:paraId="09EE879F" w14:textId="126DC153" w:rsidR="00EE6AA8" w:rsidRPr="00BC3E52" w:rsidRDefault="00EE6AA8" w:rsidP="00EE6AA8">
      <w:pPr>
        <w:pStyle w:val="Heading1"/>
        <w:rPr>
          <w:rFonts w:asciiTheme="minorHAnsi" w:hAnsiTheme="minorHAnsi" w:cstheme="minorHAnsi"/>
        </w:rPr>
      </w:pPr>
      <w:bookmarkStart w:id="6" w:name="_Toc28872203"/>
      <w:r w:rsidRPr="00BC3E52">
        <w:rPr>
          <w:rFonts w:asciiTheme="minorHAnsi" w:hAnsiTheme="minorHAnsi" w:cstheme="minorHAnsi"/>
        </w:rPr>
        <w:lastRenderedPageBreak/>
        <w:t>Eligibility requirements</w:t>
      </w:r>
      <w:bookmarkEnd w:id="6"/>
    </w:p>
    <w:p w14:paraId="39795568" w14:textId="5A65AEC4" w:rsidR="0015113A" w:rsidRPr="00BC3E52" w:rsidRDefault="0015113A" w:rsidP="00EA476F">
      <w:pPr>
        <w:rPr>
          <w:rFonts w:asciiTheme="minorHAnsi" w:hAnsiTheme="minorHAnsi" w:cstheme="minorHAnsi"/>
          <w:sz w:val="24"/>
          <w:szCs w:val="24"/>
        </w:rPr>
      </w:pPr>
      <w:r w:rsidRPr="00BC3E52">
        <w:rPr>
          <w:rFonts w:asciiTheme="minorHAnsi" w:hAnsiTheme="minorHAnsi" w:cstheme="minorHAnsi"/>
          <w:sz w:val="24"/>
          <w:szCs w:val="24"/>
        </w:rPr>
        <w:t xml:space="preserve">4-H Capitol Experience is open to all youth currently attending high school (or homeschooled and high school equivalent). </w:t>
      </w:r>
    </w:p>
    <w:p w14:paraId="2858F193" w14:textId="77777777" w:rsidR="00384FD0" w:rsidRPr="00A961E3" w:rsidRDefault="00384FD0" w:rsidP="00384FD0">
      <w:pPr>
        <w:pStyle w:val="Heading1"/>
        <w:rPr>
          <w:rFonts w:asciiTheme="minorHAnsi" w:hAnsiTheme="minorHAnsi" w:cstheme="minorHAnsi"/>
        </w:rPr>
      </w:pPr>
      <w:bookmarkStart w:id="7" w:name="_Toc28872204"/>
      <w:r w:rsidRPr="00A961E3">
        <w:rPr>
          <w:rFonts w:asciiTheme="minorHAnsi" w:hAnsiTheme="minorHAnsi" w:cstheme="minorHAnsi"/>
        </w:rPr>
        <w:t>Refund information</w:t>
      </w:r>
      <w:bookmarkEnd w:id="7"/>
    </w:p>
    <w:p w14:paraId="349A53F8" w14:textId="5716F165" w:rsidR="0015113A" w:rsidRPr="00BC3E52" w:rsidRDefault="00713AD0" w:rsidP="7D9A2B80">
      <w:pPr>
        <w:rPr>
          <w:rFonts w:asciiTheme="minorHAnsi" w:hAnsiTheme="minorHAnsi" w:cstheme="minorBidi"/>
          <w:sz w:val="24"/>
          <w:szCs w:val="24"/>
        </w:rPr>
      </w:pPr>
      <w:r w:rsidRPr="7D9A2B80">
        <w:rPr>
          <w:rFonts w:asciiTheme="minorHAnsi" w:hAnsiTheme="minorHAnsi" w:cstheme="minorBidi"/>
          <w:sz w:val="24"/>
          <w:szCs w:val="24"/>
        </w:rPr>
        <w:t>In the</w:t>
      </w:r>
      <w:r w:rsidR="00FC4B08" w:rsidRPr="7D9A2B80">
        <w:rPr>
          <w:rFonts w:asciiTheme="minorHAnsi" w:hAnsiTheme="minorHAnsi" w:cstheme="minorBidi"/>
          <w:sz w:val="24"/>
          <w:szCs w:val="24"/>
        </w:rPr>
        <w:t xml:space="preserve"> rare instance</w:t>
      </w:r>
      <w:r w:rsidRPr="7D9A2B80">
        <w:rPr>
          <w:rFonts w:asciiTheme="minorHAnsi" w:hAnsiTheme="minorHAnsi" w:cstheme="minorBidi"/>
          <w:sz w:val="24"/>
          <w:szCs w:val="24"/>
        </w:rPr>
        <w:t xml:space="preserve"> the event is cancelled due to extreme inclement weather or emergency, we will process refunds to the greatest extent possible</w:t>
      </w:r>
      <w:r w:rsidR="00FC4B08" w:rsidRPr="7D9A2B80">
        <w:rPr>
          <w:rFonts w:asciiTheme="minorHAnsi" w:hAnsiTheme="minorHAnsi" w:cstheme="minorBidi"/>
          <w:sz w:val="24"/>
          <w:szCs w:val="24"/>
        </w:rPr>
        <w:t>, understanding that some registration costs may be non-refundable</w:t>
      </w:r>
      <w:r w:rsidRPr="7D9A2B80">
        <w:rPr>
          <w:rFonts w:asciiTheme="minorHAnsi" w:hAnsiTheme="minorHAnsi" w:cstheme="minorBidi"/>
          <w:sz w:val="24"/>
          <w:szCs w:val="24"/>
        </w:rPr>
        <w:t xml:space="preserve">. </w:t>
      </w:r>
    </w:p>
    <w:p w14:paraId="53F2EDB1" w14:textId="77777777" w:rsidR="00384FD0" w:rsidRPr="00BC3E52" w:rsidRDefault="00384FD0" w:rsidP="00384FD0">
      <w:pPr>
        <w:pStyle w:val="Heading1"/>
        <w:rPr>
          <w:rFonts w:asciiTheme="minorHAnsi" w:hAnsiTheme="minorHAnsi" w:cstheme="minorHAnsi"/>
        </w:rPr>
      </w:pPr>
      <w:bookmarkStart w:id="8" w:name="_Toc28872205"/>
      <w:r w:rsidRPr="00BC3E52">
        <w:rPr>
          <w:rFonts w:asciiTheme="minorHAnsi" w:hAnsiTheme="minorHAnsi" w:cstheme="minorHAnsi"/>
        </w:rPr>
        <w:t>Attendance</w:t>
      </w:r>
      <w:bookmarkEnd w:id="8"/>
    </w:p>
    <w:p w14:paraId="4BB84597" w14:textId="39E48499" w:rsidR="0015113A" w:rsidRPr="00BC3E52" w:rsidRDefault="0015113A" w:rsidP="00384FD0">
      <w:pPr>
        <w:rPr>
          <w:rFonts w:asciiTheme="minorHAnsi" w:hAnsiTheme="minorHAnsi" w:cstheme="minorHAnsi"/>
          <w:sz w:val="24"/>
          <w:szCs w:val="24"/>
        </w:rPr>
      </w:pPr>
      <w:r w:rsidRPr="00BC3E52">
        <w:rPr>
          <w:rFonts w:asciiTheme="minorHAnsi" w:hAnsiTheme="minorHAnsi" w:cstheme="minorHAnsi"/>
          <w:sz w:val="24"/>
          <w:szCs w:val="24"/>
        </w:rPr>
        <w:t>Youth are expected to attend and participate fully in all sessions of the event. If youth are not feeling well and need to step out of a session, they</w:t>
      </w:r>
      <w:r w:rsidR="00FE762D" w:rsidRPr="00BC3E52">
        <w:rPr>
          <w:rFonts w:asciiTheme="minorHAnsi" w:hAnsiTheme="minorHAnsi" w:cstheme="minorHAnsi"/>
          <w:sz w:val="24"/>
          <w:szCs w:val="24"/>
        </w:rPr>
        <w:t xml:space="preserve"> should let program staff know immediately. If their illness prevents their full participation in the program for an extended period, they</w:t>
      </w:r>
      <w:r w:rsidR="0050483F" w:rsidRPr="00BC3E52">
        <w:rPr>
          <w:rFonts w:asciiTheme="minorHAnsi" w:hAnsiTheme="minorHAnsi" w:cstheme="minorHAnsi"/>
          <w:sz w:val="24"/>
          <w:szCs w:val="24"/>
        </w:rPr>
        <w:t xml:space="preserve"> may be asked to call parents for </w:t>
      </w:r>
      <w:r w:rsidR="00FE762D" w:rsidRPr="00BC3E52">
        <w:rPr>
          <w:rFonts w:asciiTheme="minorHAnsi" w:hAnsiTheme="minorHAnsi" w:cstheme="minorHAnsi"/>
          <w:sz w:val="24"/>
          <w:szCs w:val="24"/>
        </w:rPr>
        <w:t xml:space="preserve">early </w:t>
      </w:r>
      <w:r w:rsidR="0050483F" w:rsidRPr="00BC3E52">
        <w:rPr>
          <w:rFonts w:asciiTheme="minorHAnsi" w:hAnsiTheme="minorHAnsi" w:cstheme="minorHAnsi"/>
          <w:sz w:val="24"/>
          <w:szCs w:val="24"/>
        </w:rPr>
        <w:t xml:space="preserve">pick-up from the event. </w:t>
      </w:r>
    </w:p>
    <w:p w14:paraId="08CA3214" w14:textId="77777777" w:rsidR="00384FD0" w:rsidRPr="00BC3E52" w:rsidRDefault="0050483F" w:rsidP="00384FD0">
      <w:pPr>
        <w:pStyle w:val="Heading1"/>
        <w:rPr>
          <w:rFonts w:asciiTheme="minorHAnsi" w:hAnsiTheme="minorHAnsi" w:cstheme="minorHAnsi"/>
        </w:rPr>
      </w:pPr>
      <w:bookmarkStart w:id="9" w:name="_Toc28872206"/>
      <w:r w:rsidRPr="00BC3E52">
        <w:rPr>
          <w:rFonts w:asciiTheme="minorHAnsi" w:hAnsiTheme="minorHAnsi" w:cstheme="minorHAnsi"/>
        </w:rPr>
        <w:t>Stat</w:t>
      </w:r>
      <w:r w:rsidR="00384FD0" w:rsidRPr="00BC3E52">
        <w:rPr>
          <w:rFonts w:asciiTheme="minorHAnsi" w:hAnsiTheme="minorHAnsi" w:cstheme="minorHAnsi"/>
        </w:rPr>
        <w:t>ement for Disability Inclusion</w:t>
      </w:r>
      <w:bookmarkEnd w:id="9"/>
    </w:p>
    <w:p w14:paraId="21919B3B" w14:textId="09D68B4D" w:rsidR="0050483F" w:rsidRPr="00BC3E52" w:rsidRDefault="0050483F" w:rsidP="7D9A2B80">
      <w:pPr>
        <w:rPr>
          <w:rFonts w:asciiTheme="minorHAnsi" w:hAnsiTheme="minorHAnsi" w:cstheme="minorBidi"/>
          <w:sz w:val="24"/>
          <w:szCs w:val="24"/>
        </w:rPr>
      </w:pPr>
      <w:r w:rsidRPr="7D9A2B80">
        <w:rPr>
          <w:rFonts w:asciiTheme="minorHAnsi" w:hAnsiTheme="minorHAnsi" w:cstheme="minorBidi"/>
          <w:sz w:val="24"/>
          <w:szCs w:val="24"/>
        </w:rPr>
        <w:t xml:space="preserve">Michigan State University is committed to providing equal opportunity for participation in all programs, services and activities. Accommodations for persons with disabilities may be </w:t>
      </w:r>
      <w:r w:rsidRPr="00A961E3">
        <w:rPr>
          <w:rFonts w:asciiTheme="minorHAnsi" w:hAnsiTheme="minorHAnsi" w:cstheme="minorBidi"/>
          <w:sz w:val="24"/>
          <w:szCs w:val="24"/>
        </w:rPr>
        <w:t xml:space="preserve">requested by contacting </w:t>
      </w:r>
      <w:r w:rsidR="596AE40F" w:rsidRPr="00953990">
        <w:rPr>
          <w:rFonts w:asciiTheme="minorHAnsi" w:hAnsiTheme="minorHAnsi" w:cstheme="minorBidi"/>
          <w:sz w:val="24"/>
          <w:szCs w:val="24"/>
        </w:rPr>
        <w:t>Darren Bagley</w:t>
      </w:r>
      <w:r w:rsidRPr="00953990">
        <w:rPr>
          <w:rFonts w:asciiTheme="minorHAnsi" w:hAnsiTheme="minorHAnsi" w:cstheme="minorBidi"/>
          <w:sz w:val="24"/>
          <w:szCs w:val="24"/>
        </w:rPr>
        <w:t xml:space="preserve">, Program Director at </w:t>
      </w:r>
      <w:hyperlink r:id="rId16">
        <w:r w:rsidR="3995CE82" w:rsidRPr="00953990">
          <w:rPr>
            <w:rStyle w:val="Hyperlink"/>
            <w:rFonts w:asciiTheme="minorHAnsi" w:hAnsiTheme="minorHAnsi" w:cstheme="minorBidi"/>
            <w:sz w:val="24"/>
            <w:szCs w:val="24"/>
          </w:rPr>
          <w:t>bagleyda@msu.edu</w:t>
        </w:r>
      </w:hyperlink>
      <w:r w:rsidR="3995CE82" w:rsidRPr="00953990">
        <w:rPr>
          <w:rFonts w:asciiTheme="minorHAnsi" w:hAnsiTheme="minorHAnsi" w:cstheme="minorBidi"/>
          <w:sz w:val="24"/>
          <w:szCs w:val="24"/>
        </w:rPr>
        <w:t xml:space="preserve"> </w:t>
      </w:r>
      <w:r w:rsidRPr="00953990">
        <w:rPr>
          <w:rFonts w:asciiTheme="minorHAnsi" w:hAnsiTheme="minorHAnsi" w:cstheme="minorBidi"/>
          <w:sz w:val="24"/>
          <w:szCs w:val="24"/>
        </w:rPr>
        <w:t>or</w:t>
      </w:r>
      <w:r w:rsidR="62517C36" w:rsidRPr="00953990">
        <w:rPr>
          <w:rFonts w:asciiTheme="minorHAnsi" w:hAnsiTheme="minorHAnsi" w:cstheme="minorBidi"/>
          <w:sz w:val="24"/>
          <w:szCs w:val="24"/>
        </w:rPr>
        <w:t xml:space="preserve"> 810-964-7531</w:t>
      </w:r>
      <w:r w:rsidRPr="00953990">
        <w:rPr>
          <w:rFonts w:asciiTheme="minorHAnsi" w:hAnsiTheme="minorHAnsi" w:cstheme="minorBidi"/>
          <w:sz w:val="24"/>
          <w:szCs w:val="24"/>
        </w:rPr>
        <w:t xml:space="preserve"> no later than </w:t>
      </w:r>
      <w:r w:rsidR="00A961E3" w:rsidRPr="00953990">
        <w:rPr>
          <w:rFonts w:asciiTheme="minorHAnsi" w:hAnsiTheme="minorHAnsi" w:cstheme="minorBidi"/>
          <w:sz w:val="24"/>
          <w:szCs w:val="24"/>
        </w:rPr>
        <w:t xml:space="preserve">March </w:t>
      </w:r>
      <w:r w:rsidR="00953990" w:rsidRPr="00953990">
        <w:rPr>
          <w:rFonts w:asciiTheme="minorHAnsi" w:hAnsiTheme="minorHAnsi" w:cstheme="minorBidi"/>
          <w:sz w:val="24"/>
          <w:szCs w:val="24"/>
        </w:rPr>
        <w:t>1</w:t>
      </w:r>
      <w:r w:rsidRPr="00953990">
        <w:rPr>
          <w:rFonts w:asciiTheme="minorHAnsi" w:hAnsiTheme="minorHAnsi" w:cstheme="minorBidi"/>
          <w:sz w:val="24"/>
          <w:szCs w:val="24"/>
        </w:rPr>
        <w:t>. Requests received</w:t>
      </w:r>
      <w:r w:rsidRPr="00A961E3">
        <w:rPr>
          <w:rFonts w:asciiTheme="minorHAnsi" w:hAnsiTheme="minorHAnsi" w:cstheme="minorBidi"/>
          <w:sz w:val="24"/>
          <w:szCs w:val="24"/>
        </w:rPr>
        <w:t xml:space="preserve"> after this date will be honored whenever possible. More information is available at </w:t>
      </w:r>
      <w:hyperlink r:id="rId17">
        <w:r w:rsidRPr="00A961E3">
          <w:rPr>
            <w:rStyle w:val="Hyperlink"/>
            <w:rFonts w:asciiTheme="minorHAnsi" w:hAnsiTheme="minorHAnsi" w:cstheme="minorBidi"/>
            <w:sz w:val="24"/>
            <w:szCs w:val="24"/>
          </w:rPr>
          <w:t>https://www.rcpd.msu.edu/services/accommodations</w:t>
        </w:r>
      </w:hyperlink>
      <w:r w:rsidRPr="00A961E3">
        <w:rPr>
          <w:rFonts w:asciiTheme="minorHAnsi" w:hAnsiTheme="minorHAnsi" w:cstheme="minorBidi"/>
          <w:sz w:val="24"/>
          <w:szCs w:val="24"/>
        </w:rPr>
        <w:t>.</w:t>
      </w:r>
      <w:r w:rsidRPr="7D9A2B80">
        <w:rPr>
          <w:rFonts w:asciiTheme="minorHAnsi" w:hAnsiTheme="minorHAnsi" w:cstheme="minorBidi"/>
          <w:sz w:val="24"/>
          <w:szCs w:val="24"/>
        </w:rPr>
        <w:t xml:space="preserve"> </w:t>
      </w:r>
    </w:p>
    <w:p w14:paraId="027D125D" w14:textId="77777777" w:rsidR="0050483F" w:rsidRPr="00BC3E52" w:rsidRDefault="0050483F" w:rsidP="0050483F">
      <w:pPr>
        <w:pStyle w:val="ListParagraph"/>
        <w:rPr>
          <w:rFonts w:asciiTheme="minorHAnsi" w:hAnsiTheme="minorHAnsi" w:cstheme="minorHAnsi"/>
          <w:sz w:val="24"/>
          <w:szCs w:val="24"/>
        </w:rPr>
      </w:pPr>
    </w:p>
    <w:p w14:paraId="3BFD60F3" w14:textId="05A202FC" w:rsidR="0050483F" w:rsidRPr="00BC3E52" w:rsidRDefault="00EE6AA8" w:rsidP="00EE6AA8">
      <w:pPr>
        <w:pStyle w:val="Heading1"/>
        <w:rPr>
          <w:rFonts w:asciiTheme="minorHAnsi" w:hAnsiTheme="minorHAnsi" w:cstheme="minorHAnsi"/>
        </w:rPr>
      </w:pPr>
      <w:bookmarkStart w:id="10" w:name="_Toc28872207"/>
      <w:r w:rsidRPr="00BC3E52">
        <w:rPr>
          <w:rFonts w:asciiTheme="minorHAnsi" w:hAnsiTheme="minorHAnsi" w:cstheme="minorHAnsi"/>
        </w:rPr>
        <w:t>Program Rules</w:t>
      </w:r>
      <w:bookmarkEnd w:id="10"/>
    </w:p>
    <w:p w14:paraId="32CE69EA" w14:textId="37FC8CF8" w:rsidR="0050483F" w:rsidRPr="00BC3E52" w:rsidRDefault="0050483F" w:rsidP="00384FD0">
      <w:pPr>
        <w:rPr>
          <w:rFonts w:asciiTheme="minorHAnsi" w:hAnsiTheme="minorHAnsi" w:cstheme="minorHAnsi"/>
          <w:color w:val="FF0000"/>
          <w:sz w:val="24"/>
          <w:szCs w:val="24"/>
        </w:rPr>
      </w:pPr>
      <w:r w:rsidRPr="00BC3E52">
        <w:rPr>
          <w:rFonts w:asciiTheme="minorHAnsi" w:hAnsiTheme="minorHAnsi" w:cstheme="minorHAnsi"/>
          <w:sz w:val="24"/>
          <w:szCs w:val="24"/>
        </w:rPr>
        <w:t>All youth participants must agree to abide by Mi</w:t>
      </w:r>
      <w:r w:rsidR="001D66D2" w:rsidRPr="00BC3E52">
        <w:rPr>
          <w:rFonts w:asciiTheme="minorHAnsi" w:hAnsiTheme="minorHAnsi" w:cstheme="minorHAnsi"/>
          <w:sz w:val="24"/>
          <w:szCs w:val="24"/>
        </w:rPr>
        <w:t>chigan State University regulations, the Mic</w:t>
      </w:r>
      <w:r w:rsidRPr="00BC3E52">
        <w:rPr>
          <w:rFonts w:asciiTheme="minorHAnsi" w:hAnsiTheme="minorHAnsi" w:cstheme="minorHAnsi"/>
          <w:sz w:val="24"/>
          <w:szCs w:val="24"/>
        </w:rPr>
        <w:t xml:space="preserve">higan 4-H Youth Code of Conduct and the 4-H Capitol Experience Event Rules. </w:t>
      </w:r>
    </w:p>
    <w:p w14:paraId="33C213AB" w14:textId="77777777" w:rsidR="0050483F" w:rsidRPr="00BC3E52" w:rsidRDefault="0050483F" w:rsidP="0050483F">
      <w:pPr>
        <w:ind w:left="360"/>
        <w:rPr>
          <w:rFonts w:asciiTheme="minorHAnsi" w:hAnsiTheme="minorHAnsi" w:cstheme="minorHAnsi"/>
          <w:color w:val="FF0000"/>
          <w:sz w:val="24"/>
          <w:szCs w:val="24"/>
        </w:rPr>
      </w:pPr>
    </w:p>
    <w:p w14:paraId="418B5280" w14:textId="3BCEB0A3" w:rsidR="001D66D2" w:rsidRPr="00BC3E52" w:rsidRDefault="001D66D2" w:rsidP="00EE6AA8">
      <w:pPr>
        <w:pStyle w:val="Heading2"/>
        <w:rPr>
          <w:rFonts w:asciiTheme="minorHAnsi" w:hAnsiTheme="minorHAnsi" w:cstheme="minorHAnsi"/>
        </w:rPr>
      </w:pPr>
      <w:bookmarkStart w:id="11" w:name="_Toc28872208"/>
      <w:r w:rsidRPr="00BC3E52">
        <w:rPr>
          <w:rFonts w:asciiTheme="minorHAnsi" w:hAnsiTheme="minorHAnsi" w:cstheme="minorHAnsi"/>
        </w:rPr>
        <w:t>University Regulations</w:t>
      </w:r>
      <w:bookmarkEnd w:id="11"/>
    </w:p>
    <w:p w14:paraId="1FF1CC59" w14:textId="77777777" w:rsidR="001D66D2" w:rsidRPr="00BC3E52" w:rsidRDefault="001D66D2" w:rsidP="001D66D2">
      <w:pPr>
        <w:spacing w:before="100" w:beforeAutospacing="1" w:after="100" w:afterAutospacing="1"/>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Participants must abide by all University regulations. Participants that violate University regulations may be removed from the program for violation of such rules.</w:t>
      </w:r>
    </w:p>
    <w:p w14:paraId="1A393D6A"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The possession or use of alcohol, tobacco, drugs, fireworks, guns, and other weapons is prohibited.</w:t>
      </w:r>
    </w:p>
    <w:p w14:paraId="20F5BF23"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Violence of any kind will not be tolerated.</w:t>
      </w:r>
    </w:p>
    <w:p w14:paraId="0EB25AF7"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Theft of property, regardless of the owner, will not be tolerated.</w:t>
      </w:r>
    </w:p>
    <w:p w14:paraId="6B586083"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Sexual harassment, sexual abuse, and other sexually inappropriate conduct will not be tolerated.</w:t>
      </w:r>
    </w:p>
    <w:p w14:paraId="387B76EE" w14:textId="0F282EEE" w:rsidR="001D66D2" w:rsidRPr="00BC3E52" w:rsidRDefault="001D66D2" w:rsidP="7D9A2B80">
      <w:pPr>
        <w:pStyle w:val="ListParagraph"/>
        <w:numPr>
          <w:ilvl w:val="1"/>
          <w:numId w:val="18"/>
        </w:numPr>
        <w:spacing w:before="100" w:beforeAutospacing="1" w:after="100" w:afterAutospacing="1"/>
        <w:ind w:left="1440"/>
        <w:contextualSpacing/>
        <w:rPr>
          <w:rFonts w:asciiTheme="minorHAnsi" w:eastAsia="Times New Roman" w:hAnsiTheme="minorHAnsi" w:cstheme="minorBidi"/>
          <w:sz w:val="24"/>
          <w:szCs w:val="24"/>
          <w:lang w:val="en"/>
        </w:rPr>
      </w:pPr>
      <w:r w:rsidRPr="7D9A2B80">
        <w:rPr>
          <w:rFonts w:asciiTheme="minorHAnsi" w:eastAsia="Times New Roman" w:hAnsiTheme="minorHAnsi" w:cstheme="minorBidi"/>
          <w:sz w:val="24"/>
          <w:szCs w:val="24"/>
          <w:lang w:val="en"/>
        </w:rPr>
        <w:t xml:space="preserve">The full policy on Relationship Violence and Sexual Misconduct can be accessed at </w:t>
      </w:r>
      <w:hyperlink r:id="rId18">
        <w:r w:rsidR="3E613ED8" w:rsidRPr="7D9A2B80">
          <w:rPr>
            <w:rStyle w:val="Hyperlink"/>
            <w:rFonts w:asciiTheme="minorHAnsi" w:eastAsia="Times New Roman" w:hAnsiTheme="minorHAnsi" w:cstheme="minorBidi"/>
            <w:sz w:val="24"/>
            <w:szCs w:val="24"/>
            <w:lang w:val="en"/>
          </w:rPr>
          <w:t>https://civilrights.msu.edu/policies/relationship-violence-and-sexual-misconduct-and-title-ix-policy.html</w:t>
        </w:r>
      </w:hyperlink>
      <w:r w:rsidR="3E613ED8" w:rsidRPr="7D9A2B80">
        <w:rPr>
          <w:rFonts w:asciiTheme="minorHAnsi" w:eastAsia="Times New Roman" w:hAnsiTheme="minorHAnsi" w:cstheme="minorBidi"/>
          <w:sz w:val="24"/>
          <w:szCs w:val="24"/>
          <w:lang w:val="en"/>
        </w:rPr>
        <w:t xml:space="preserve"> </w:t>
      </w:r>
    </w:p>
    <w:p w14:paraId="738E4D51"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Any violation of the University Anti-Discrimination Policy will not be tolerated.</w:t>
      </w:r>
    </w:p>
    <w:p w14:paraId="353919DB" w14:textId="77777777" w:rsidR="001D66D2" w:rsidRPr="00BC3E52" w:rsidRDefault="001D66D2" w:rsidP="001D66D2">
      <w:pPr>
        <w:pStyle w:val="ListParagraph"/>
        <w:numPr>
          <w:ilvl w:val="1"/>
          <w:numId w:val="18"/>
        </w:numPr>
        <w:spacing w:before="100" w:beforeAutospacing="1" w:after="100" w:afterAutospacing="1"/>
        <w:ind w:left="144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See the handbook section on the MSU Anti-Discrimination Policy for more information.</w:t>
      </w:r>
    </w:p>
    <w:p w14:paraId="6AA1C318"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Hazing and bullying (including, but not limited to physical, verbal, or cyber-bullying) will not be tolerated.</w:t>
      </w:r>
    </w:p>
    <w:p w14:paraId="5AC65612" w14:textId="77777777"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lastRenderedPageBreak/>
        <w:t>Misuse or damage of University property is prohibited. Participants may be financially responsible for damage or misuse of University property.</w:t>
      </w:r>
    </w:p>
    <w:p w14:paraId="035B3E53" w14:textId="450079EB" w:rsidR="001D66D2" w:rsidRPr="00BC3E52" w:rsidRDefault="001D66D2" w:rsidP="001D66D2">
      <w:pPr>
        <w:pStyle w:val="ListParagraph"/>
        <w:numPr>
          <w:ilvl w:val="0"/>
          <w:numId w:val="18"/>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Michigan State University prohibits the inappropriate use of cameras, imaging, and other digital recording devices, including camera, imaging, and other digital recording applications on smart phones and mobile devices, in showers, restrooms, locker rooms, and other areas where privacy is expected by participants.</w:t>
      </w:r>
    </w:p>
    <w:p w14:paraId="39020C73" w14:textId="77777777" w:rsidR="001D66D2" w:rsidRPr="00BC3E52" w:rsidRDefault="001D66D2" w:rsidP="00EE6AA8">
      <w:pPr>
        <w:pStyle w:val="Heading2"/>
        <w:rPr>
          <w:rFonts w:asciiTheme="minorHAnsi" w:hAnsiTheme="minorHAnsi" w:cstheme="minorHAnsi"/>
        </w:rPr>
      </w:pPr>
    </w:p>
    <w:p w14:paraId="377962E9" w14:textId="18E8E0BA" w:rsidR="0050483F" w:rsidRPr="00BC3E52" w:rsidRDefault="0050483F" w:rsidP="00EE6AA8">
      <w:pPr>
        <w:pStyle w:val="Heading2"/>
        <w:rPr>
          <w:rFonts w:asciiTheme="minorHAnsi" w:hAnsiTheme="minorHAnsi" w:cstheme="minorHAnsi"/>
        </w:rPr>
      </w:pPr>
      <w:bookmarkStart w:id="12" w:name="_Toc28872209"/>
      <w:r w:rsidRPr="00BC3E52">
        <w:rPr>
          <w:rFonts w:asciiTheme="minorHAnsi" w:hAnsiTheme="minorHAnsi" w:cstheme="minorHAnsi"/>
        </w:rPr>
        <w:t>Michigan 4-H Code of Conduct</w:t>
      </w:r>
      <w:bookmarkEnd w:id="12"/>
    </w:p>
    <w:p w14:paraId="46D44BAD" w14:textId="77777777" w:rsidR="0050483F" w:rsidRPr="00BC3E52" w:rsidRDefault="0050483F" w:rsidP="0050483F">
      <w:pPr>
        <w:shd w:val="clear" w:color="auto" w:fill="FFFFFF" w:themeFill="background1"/>
        <w:autoSpaceDE w:val="0"/>
        <w:autoSpaceDN w:val="0"/>
        <w:adjustRightInd w:val="0"/>
        <w:ind w:left="360"/>
        <w:rPr>
          <w:rFonts w:asciiTheme="minorHAnsi" w:hAnsiTheme="minorHAnsi" w:cstheme="minorHAnsi"/>
          <w:sz w:val="24"/>
          <w:szCs w:val="24"/>
        </w:rPr>
      </w:pPr>
    </w:p>
    <w:p w14:paraId="6A3AB7A7" w14:textId="77777777" w:rsidR="00376B1D" w:rsidRPr="00376B1D" w:rsidRDefault="00376B1D" w:rsidP="00376B1D">
      <w:pPr>
        <w:shd w:val="clear" w:color="auto" w:fill="FFFFFF" w:themeFill="background1"/>
        <w:autoSpaceDE w:val="0"/>
        <w:autoSpaceDN w:val="0"/>
        <w:adjustRightInd w:val="0"/>
        <w:rPr>
          <w:rFonts w:asciiTheme="minorHAnsi" w:hAnsiTheme="minorHAnsi" w:cstheme="minorHAnsi"/>
          <w:sz w:val="24"/>
          <w:szCs w:val="24"/>
        </w:rPr>
      </w:pPr>
      <w:r w:rsidRPr="00376B1D">
        <w:rPr>
          <w:rFonts w:asciiTheme="minorHAnsi" w:hAnsiTheme="minorHAnsi" w:cstheme="minorHAnsi"/>
          <w:sz w:val="24"/>
          <w:szCs w:val="24"/>
        </w:rPr>
        <w:t>The opportunity to participate in or attend 4-H activities is a privilege. All 4-H participants – youth, families, volunteers, and Extension staff – who participate in or attend any activity or event sponsored by the Michigan State University Extension 4-H Youth Development Program are expected to uphold the values of the Michigan 4-H program.</w:t>
      </w:r>
    </w:p>
    <w:p w14:paraId="56D9450E" w14:textId="77777777" w:rsidR="00376B1D" w:rsidRDefault="00376B1D" w:rsidP="00376B1D">
      <w:pPr>
        <w:shd w:val="clear" w:color="auto" w:fill="FFFFFF" w:themeFill="background1"/>
        <w:autoSpaceDE w:val="0"/>
        <w:autoSpaceDN w:val="0"/>
        <w:adjustRightInd w:val="0"/>
        <w:rPr>
          <w:rFonts w:asciiTheme="minorHAnsi" w:hAnsiTheme="minorHAnsi" w:cstheme="minorHAnsi"/>
          <w:sz w:val="24"/>
          <w:szCs w:val="24"/>
        </w:rPr>
      </w:pPr>
    </w:p>
    <w:p w14:paraId="09F63DEF" w14:textId="77777777" w:rsidR="00376B1D" w:rsidRDefault="00376B1D" w:rsidP="00376B1D">
      <w:pPr>
        <w:shd w:val="clear" w:color="auto" w:fill="FFFFFF" w:themeFill="background1"/>
        <w:autoSpaceDE w:val="0"/>
        <w:autoSpaceDN w:val="0"/>
        <w:adjustRightInd w:val="0"/>
        <w:rPr>
          <w:rFonts w:asciiTheme="minorHAnsi" w:hAnsiTheme="minorHAnsi" w:cstheme="minorHAnsi"/>
          <w:sz w:val="24"/>
          <w:szCs w:val="24"/>
        </w:rPr>
      </w:pPr>
      <w:r w:rsidRPr="00376B1D">
        <w:rPr>
          <w:rFonts w:asciiTheme="minorHAnsi" w:hAnsiTheme="minorHAnsi" w:cstheme="minorHAnsi"/>
          <w:sz w:val="24"/>
          <w:szCs w:val="24"/>
        </w:rPr>
        <w:t>All 4-H youth participants must conduct themselves according to the following standards that apply to all Michigan 4-H programs, including virtual programs, and interactions such as social media and internet engagement.:</w:t>
      </w:r>
    </w:p>
    <w:p w14:paraId="2A3746F1" w14:textId="25A94A31" w:rsidR="00376B1D" w:rsidRPr="00376B1D" w:rsidRDefault="00376B1D" w:rsidP="00376B1D">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Create a Welcoming Environment for All</w:t>
      </w:r>
      <w:r w:rsidRPr="00376B1D">
        <w:rPr>
          <w:rFonts w:asciiTheme="minorHAnsi" w:hAnsiTheme="minorHAnsi" w:cstheme="minorHAnsi"/>
          <w:sz w:val="24"/>
          <w:szCs w:val="24"/>
        </w:rPr>
        <w:t>. Encourage everyone to fully participate in 4-H. Recognize that all people have skills and talents that can help others and improve the community. Though we will not always agree, we must disagree respectfully. When we disagree, try to understand why. Our first priority is to create a safe, inclusive space for learning, sharing and collaboration that is welcoming to people from diverse backgrounds, cultures, and perspectives. Diversity includes, but is not limited to race, color, national origin, gender, gender identity, religion, age, height, weight, disability, political beliefs, sexual orientation, marital status, family status or veteran status.</w:t>
      </w:r>
    </w:p>
    <w:p w14:paraId="2E0A8668" w14:textId="77777777" w:rsidR="00376B1D" w:rsidRDefault="00376B1D" w:rsidP="00376B1D">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Bring Your Best Self.</w:t>
      </w:r>
      <w:r w:rsidRPr="00376B1D">
        <w:rPr>
          <w:rFonts w:asciiTheme="minorHAnsi" w:hAnsiTheme="minorHAnsi" w:cstheme="minorHAnsi"/>
          <w:sz w:val="24"/>
          <w:szCs w:val="24"/>
        </w:rPr>
        <w:t xml:space="preserve"> Conduct yourself in a manner that reflects honesty, integrity, self-control, and self-direction. Accept the results and outcomes of 4-H activities and programs with grace and empathy for other participants. Accept the final opinions of judges and evaluators. Be open to new ideas, suggestions, and opinions of others.</w:t>
      </w:r>
    </w:p>
    <w:p w14:paraId="2C790211" w14:textId="77777777" w:rsidR="00376B1D" w:rsidRDefault="00376B1D" w:rsidP="00376B1D">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Obey the Law</w:t>
      </w:r>
      <w:r w:rsidRPr="00376B1D">
        <w:rPr>
          <w:rFonts w:asciiTheme="minorHAnsi" w:hAnsiTheme="minorHAnsi" w:cstheme="minorHAnsi"/>
          <w:sz w:val="24"/>
          <w:szCs w:val="24"/>
        </w:rPr>
        <w:t>. Obey the laws of the locality, state and nation and Michigan State University and Extension policies and guidelines. Commit no illegal acts. Do not possess, offer to others, or use alcohol, illegal drugs, marijuana, or tobacco products, which include e-pens, e-pipes, e-hookah, e-cigars, JUULs, vapes, vape pens or other electronic nicotine delivery systems. Do not attend 4-H activities under the influence of alcohol or illegal substances. Do not possess or use weapons or firearms except as expressly permitted as part of supervised 4-H shooting sports programming. This includes dangerous or unauthorized materials such as explosives or similar items.</w:t>
      </w:r>
    </w:p>
    <w:p w14:paraId="4AC304A6" w14:textId="77777777" w:rsidR="00376B1D" w:rsidRDefault="00376B1D" w:rsidP="00376B1D">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Honor Diversity</w:t>
      </w:r>
      <w:r w:rsidRPr="00376B1D">
        <w:rPr>
          <w:rFonts w:asciiTheme="minorHAnsi" w:hAnsiTheme="minorHAnsi" w:cstheme="minorHAnsi"/>
          <w:sz w:val="24"/>
          <w:szCs w:val="24"/>
        </w:rPr>
        <w:t xml:space="preserve"> – Yours and Others’. Respect and uphold the rights and dignity of all persons with whom you interact as part of Michigan 4-H.</w:t>
      </w:r>
    </w:p>
    <w:p w14:paraId="0436F52D" w14:textId="77777777" w:rsidR="00E90DF1" w:rsidRDefault="00376B1D" w:rsidP="00E90DF1">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Create a Safe Environment</w:t>
      </w:r>
      <w:r w:rsidRPr="00376B1D">
        <w:rPr>
          <w:rFonts w:asciiTheme="minorHAnsi" w:hAnsiTheme="minorHAnsi" w:cstheme="minorHAnsi"/>
          <w:sz w:val="24"/>
          <w:szCs w:val="24"/>
        </w:rPr>
        <w:t>. Be kind and compassionate toward others. Be considerate and courteous of all persons and their property. Do not carelessly or intentionally harm or intimidate anyone in any way (verbally, mentally, physically, or emotionally). Do not insult, harass, or bully others or engage in other hostile behaviors, including sexual harassment, sexual assault or sexual abuse. Abstain from sexual behavior and intimate physical/sexual contact in either public or private situations at an MSU Extension youth 4-H activity or event.</w:t>
      </w:r>
    </w:p>
    <w:p w14:paraId="4C0B99C4" w14:textId="77777777" w:rsidR="00E90DF1" w:rsidRDefault="00376B1D" w:rsidP="00E90DF1">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lastRenderedPageBreak/>
        <w:t>Be a Team Player.</w:t>
      </w:r>
      <w:r w:rsidRPr="00E90DF1">
        <w:rPr>
          <w:rFonts w:asciiTheme="minorHAnsi" w:hAnsiTheme="minorHAnsi" w:cstheme="minorHAnsi"/>
          <w:sz w:val="24"/>
          <w:szCs w:val="24"/>
        </w:rPr>
        <w:t xml:space="preserve"> Work cooperatively with all individuals involved in 4-H programs and activities. Be responsive to the reasonable requests of the person in charge such as volunteers and staff. Respect the integrity of the group and the group’s decisions.</w:t>
      </w:r>
    </w:p>
    <w:p w14:paraId="1B59FF65" w14:textId="77777777" w:rsidR="00E90DF1" w:rsidRDefault="00376B1D" w:rsidP="00E90DF1">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701C4F">
        <w:rPr>
          <w:rFonts w:asciiTheme="minorHAnsi" w:hAnsiTheme="minorHAnsi" w:cstheme="minorHAnsi"/>
          <w:b/>
          <w:bCs/>
          <w:sz w:val="24"/>
          <w:szCs w:val="24"/>
        </w:rPr>
        <w:t>Humane Treatment of Animals.</w:t>
      </w:r>
      <w:r w:rsidRPr="00E90DF1">
        <w:rPr>
          <w:rFonts w:asciiTheme="minorHAnsi" w:hAnsiTheme="minorHAnsi" w:cstheme="minorHAnsi"/>
          <w:sz w:val="24"/>
          <w:szCs w:val="24"/>
        </w:rPr>
        <w:t xml:space="preserve"> Treat animals humanely and provide appropriate animal care.</w:t>
      </w:r>
    </w:p>
    <w:p w14:paraId="08D442D3" w14:textId="69D13E90" w:rsidR="00376B1D" w:rsidRPr="00E90DF1" w:rsidRDefault="00376B1D" w:rsidP="00E90DF1">
      <w:pPr>
        <w:pStyle w:val="ListParagraph"/>
        <w:numPr>
          <w:ilvl w:val="0"/>
          <w:numId w:val="21"/>
        </w:numPr>
        <w:shd w:val="clear" w:color="auto" w:fill="FFFFFF" w:themeFill="background1"/>
        <w:autoSpaceDE w:val="0"/>
        <w:autoSpaceDN w:val="0"/>
        <w:adjustRightInd w:val="0"/>
        <w:rPr>
          <w:rFonts w:asciiTheme="minorHAnsi" w:hAnsiTheme="minorHAnsi" w:cstheme="minorHAnsi"/>
          <w:sz w:val="24"/>
          <w:szCs w:val="24"/>
        </w:rPr>
      </w:pPr>
      <w:r w:rsidRPr="00E90DF1">
        <w:rPr>
          <w:rFonts w:asciiTheme="minorHAnsi" w:hAnsiTheme="minorHAnsi" w:cstheme="minorHAnsi"/>
          <w:b/>
          <w:bCs/>
          <w:sz w:val="24"/>
          <w:szCs w:val="24"/>
        </w:rPr>
        <w:t>Participate Fully.</w:t>
      </w:r>
      <w:r w:rsidRPr="00E90DF1">
        <w:rPr>
          <w:rFonts w:asciiTheme="minorHAnsi" w:hAnsiTheme="minorHAnsi" w:cstheme="minorHAnsi"/>
          <w:sz w:val="24"/>
          <w:szCs w:val="24"/>
        </w:rPr>
        <w:t xml:space="preserve"> Participate in and contribute to planned programs, be on time and follow through on assigned tasks/responsibilities in a manner that fosters the safety, well-being, and quality of the educational experience for self and others. Have fun!</w:t>
      </w:r>
    </w:p>
    <w:p w14:paraId="464274A3" w14:textId="77777777" w:rsidR="0050483F" w:rsidRPr="00BC3E52" w:rsidRDefault="0050483F" w:rsidP="0050483F">
      <w:pPr>
        <w:jc w:val="both"/>
        <w:rPr>
          <w:rFonts w:asciiTheme="minorHAnsi" w:hAnsiTheme="minorHAnsi" w:cstheme="minorHAnsi"/>
          <w:sz w:val="24"/>
          <w:szCs w:val="24"/>
        </w:rPr>
      </w:pPr>
    </w:p>
    <w:p w14:paraId="7E817983" w14:textId="587A4A56" w:rsidR="0050483F" w:rsidRPr="00BC3E52" w:rsidRDefault="0050483F" w:rsidP="00EE6AA8">
      <w:pPr>
        <w:pStyle w:val="Heading2"/>
        <w:rPr>
          <w:rFonts w:asciiTheme="minorHAnsi" w:hAnsiTheme="minorHAnsi" w:cstheme="minorHAnsi"/>
        </w:rPr>
      </w:pPr>
      <w:bookmarkStart w:id="13" w:name="_Toc28872210"/>
      <w:r w:rsidRPr="00BC3E52">
        <w:rPr>
          <w:rFonts w:asciiTheme="minorHAnsi" w:hAnsiTheme="minorHAnsi" w:cstheme="minorHAnsi"/>
        </w:rPr>
        <w:t>Event Rules</w:t>
      </w:r>
      <w:bookmarkEnd w:id="13"/>
    </w:p>
    <w:p w14:paraId="6682A765" w14:textId="77777777" w:rsidR="0050483F" w:rsidRPr="00BC3E52" w:rsidRDefault="0050483F" w:rsidP="0050483F">
      <w:pPr>
        <w:pStyle w:val="ListParagraph"/>
        <w:numPr>
          <w:ilvl w:val="0"/>
          <w:numId w:val="14"/>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Theft of property, regardless of the owner, will not be tolerated.</w:t>
      </w:r>
    </w:p>
    <w:p w14:paraId="3D5CCBF2" w14:textId="77777777" w:rsidR="0050483F" w:rsidRPr="00BC3E52" w:rsidRDefault="0050483F" w:rsidP="0050483F">
      <w:pPr>
        <w:pStyle w:val="ListParagraph"/>
        <w:numPr>
          <w:ilvl w:val="0"/>
          <w:numId w:val="14"/>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Any violation of the University Anti-Discrimination Policy will not be tolerated.</w:t>
      </w:r>
    </w:p>
    <w:p w14:paraId="2C08DF3A" w14:textId="77777777" w:rsidR="0050483F" w:rsidRPr="00BC3E52" w:rsidRDefault="0050483F" w:rsidP="0050483F">
      <w:pPr>
        <w:pStyle w:val="ListParagraph"/>
        <w:numPr>
          <w:ilvl w:val="1"/>
          <w:numId w:val="14"/>
        </w:numPr>
        <w:spacing w:before="100" w:beforeAutospacing="1" w:after="100" w:afterAutospacing="1"/>
        <w:ind w:left="144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See the handbook section on the MSU Anti-Discrimination Policy for more information.</w:t>
      </w:r>
    </w:p>
    <w:p w14:paraId="481F90CC" w14:textId="6CBF96F1" w:rsidR="0050483F" w:rsidRPr="00BC3E52" w:rsidRDefault="0050483F" w:rsidP="0050483F">
      <w:pPr>
        <w:pStyle w:val="ListParagraph"/>
        <w:numPr>
          <w:ilvl w:val="0"/>
          <w:numId w:val="14"/>
        </w:numPr>
        <w:spacing w:before="100" w:beforeAutospacing="1" w:after="100" w:afterAutospacing="1"/>
        <w:ind w:left="720"/>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Michigan State University prohibits the inappropriate use of cameras, imaging, and other digital recording devices, including camera, imaging, and other digital recording applications on smart phones and mobile devices, in showers, restrooms, locker rooms, and other areas where privacy is expected by participants.</w:t>
      </w:r>
    </w:p>
    <w:p w14:paraId="7E02C5D6" w14:textId="77777777" w:rsidR="0050483F" w:rsidRPr="00BC3E52" w:rsidRDefault="0050483F" w:rsidP="0050483F">
      <w:pPr>
        <w:jc w:val="both"/>
        <w:rPr>
          <w:rFonts w:asciiTheme="minorHAnsi" w:hAnsiTheme="minorHAnsi" w:cstheme="minorHAnsi"/>
          <w:sz w:val="24"/>
          <w:szCs w:val="24"/>
        </w:rPr>
      </w:pPr>
      <w:r w:rsidRPr="00BC3E52">
        <w:rPr>
          <w:rFonts w:asciiTheme="minorHAnsi" w:hAnsiTheme="minorHAnsi" w:cstheme="minorHAnsi"/>
          <w:sz w:val="24"/>
          <w:szCs w:val="24"/>
        </w:rPr>
        <w:t>All conference participants must:</w:t>
      </w:r>
    </w:p>
    <w:p w14:paraId="4B6C99E1" w14:textId="77777777"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Actively involve themselves in all conference sessions.</w:t>
      </w:r>
    </w:p>
    <w:p w14:paraId="20581F63" w14:textId="4578C984" w:rsidR="0050483F" w:rsidRPr="00BC3E52" w:rsidRDefault="003B7CD9"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Always Wear your name badge visibly</w:t>
      </w:r>
      <w:r w:rsidR="0050483F" w:rsidRPr="00BC3E52">
        <w:rPr>
          <w:rFonts w:asciiTheme="minorHAnsi" w:hAnsiTheme="minorHAnsi" w:cstheme="minorHAnsi"/>
          <w:sz w:val="24"/>
          <w:szCs w:val="24"/>
        </w:rPr>
        <w:t xml:space="preserve"> (except when swimming or sleeping).</w:t>
      </w:r>
    </w:p>
    <w:p w14:paraId="6FB8D9DA" w14:textId="0D0E92EA"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Treat all areas of the conference facility (such as MSU buses, or minivans, meeting rooms, sleeping rooms, restrooms, dining area and outdoor areas) with respect. This means they should pick up after themselves. Repair costs for damage incurred to property will be billed to the group or individual responsible for such damage.  </w:t>
      </w:r>
    </w:p>
    <w:p w14:paraId="218A6593" w14:textId="31B3DE27"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Be responsible for their own belongings. Leave valuables, such as expensive jewelry and electronic devices, at home. Money and cameras should be </w:t>
      </w:r>
      <w:r w:rsidR="00B92FE9" w:rsidRPr="00BC3E52">
        <w:rPr>
          <w:rFonts w:asciiTheme="minorHAnsi" w:hAnsiTheme="minorHAnsi" w:cstheme="minorHAnsi"/>
          <w:sz w:val="24"/>
          <w:szCs w:val="24"/>
        </w:rPr>
        <w:t>always kept with you</w:t>
      </w:r>
      <w:r w:rsidRPr="00BC3E52">
        <w:rPr>
          <w:rFonts w:asciiTheme="minorHAnsi" w:hAnsiTheme="minorHAnsi" w:cstheme="minorHAnsi"/>
          <w:sz w:val="24"/>
          <w:szCs w:val="24"/>
        </w:rPr>
        <w:t xml:space="preserve"> or be locked in your assigned room. 4-H will not be responsible for any losses incurred.</w:t>
      </w:r>
    </w:p>
    <w:p w14:paraId="55678919" w14:textId="67E0908D"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Only enter their assigned hotel room. Common spaces will be provided for the purpose of socializing with other program participants. Not leave the program grounds except for field trips arranged as part of the program under the supervision of staff.  During designated times, youth are permitted to walk with chaperones to adjoining properties to purchase </w:t>
      </w:r>
      <w:r w:rsidR="000102AC" w:rsidRPr="00BC3E52">
        <w:rPr>
          <w:rFonts w:asciiTheme="minorHAnsi" w:hAnsiTheme="minorHAnsi" w:cstheme="minorHAnsi"/>
          <w:sz w:val="24"/>
          <w:szCs w:val="24"/>
        </w:rPr>
        <w:t>snacks.</w:t>
      </w:r>
      <w:r w:rsidRPr="00BC3E52">
        <w:rPr>
          <w:rFonts w:asciiTheme="minorHAnsi" w:hAnsiTheme="minorHAnsi" w:cstheme="minorHAnsi"/>
          <w:sz w:val="24"/>
          <w:szCs w:val="24"/>
        </w:rPr>
        <w:t xml:space="preserve">  </w:t>
      </w:r>
    </w:p>
    <w:p w14:paraId="000375FA" w14:textId="4ABA4942"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Not </w:t>
      </w:r>
      <w:r w:rsidR="00B92FE9" w:rsidRPr="00BC3E52">
        <w:rPr>
          <w:rFonts w:asciiTheme="minorHAnsi" w:hAnsiTheme="minorHAnsi" w:cstheme="minorHAnsi"/>
          <w:sz w:val="24"/>
          <w:szCs w:val="24"/>
        </w:rPr>
        <w:t>gambli</w:t>
      </w:r>
      <w:r w:rsidR="00B92FE9">
        <w:rPr>
          <w:rFonts w:asciiTheme="minorHAnsi" w:hAnsiTheme="minorHAnsi" w:cstheme="minorHAnsi"/>
          <w:sz w:val="24"/>
          <w:szCs w:val="24"/>
        </w:rPr>
        <w:t>ng</w:t>
      </w:r>
      <w:r w:rsidRPr="00BC3E52">
        <w:rPr>
          <w:rFonts w:asciiTheme="minorHAnsi" w:hAnsiTheme="minorHAnsi" w:cstheme="minorHAnsi"/>
          <w:sz w:val="24"/>
          <w:szCs w:val="24"/>
        </w:rPr>
        <w:t xml:space="preserve"> for money or other items. </w:t>
      </w:r>
    </w:p>
    <w:p w14:paraId="1FD1AEE5" w14:textId="77777777"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Abstain from vulgar language (for example, swearing). </w:t>
      </w:r>
    </w:p>
    <w:p w14:paraId="4A2F4E13" w14:textId="6792CD8E"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Report accidents immediately to the program coordinator, </w:t>
      </w:r>
      <w:r w:rsidR="00B92FE9">
        <w:rPr>
          <w:rFonts w:asciiTheme="minorHAnsi" w:hAnsiTheme="minorHAnsi" w:cstheme="minorHAnsi"/>
          <w:sz w:val="24"/>
          <w:szCs w:val="24"/>
        </w:rPr>
        <w:t>Darren Bagley</w:t>
      </w:r>
      <w:r w:rsidRPr="00BC3E52">
        <w:rPr>
          <w:rFonts w:asciiTheme="minorHAnsi" w:hAnsiTheme="minorHAnsi" w:cstheme="minorHAnsi"/>
          <w:sz w:val="24"/>
          <w:szCs w:val="24"/>
        </w:rPr>
        <w:t xml:space="preserve">. </w:t>
      </w:r>
    </w:p>
    <w:p w14:paraId="02747E58" w14:textId="50338391" w:rsidR="0050483F" w:rsidRPr="00BC3E52" w:rsidRDefault="0050483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t>All participants are expected to observe the posted curfew. At curfew, all participants must be in their assigned room and remain quiet for the night. Chaperones will do a room check each night at this time to account for each participant. (Participants wishing to go to sleep before the posted curfew time can let their chaperone know so they may be bed checked earlier.)</w:t>
      </w:r>
    </w:p>
    <w:p w14:paraId="062B37BB" w14:textId="77777777" w:rsidR="009C66C2" w:rsidRDefault="009C66C2">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634B219F" w14:textId="47A0FD88" w:rsidR="00EE6AA8" w:rsidRPr="00BC3E52" w:rsidRDefault="0077145F" w:rsidP="0050483F">
      <w:pPr>
        <w:numPr>
          <w:ilvl w:val="0"/>
          <w:numId w:val="10"/>
        </w:numPr>
        <w:jc w:val="both"/>
        <w:rPr>
          <w:rFonts w:asciiTheme="minorHAnsi" w:hAnsiTheme="minorHAnsi" w:cstheme="minorHAnsi"/>
          <w:sz w:val="24"/>
          <w:szCs w:val="24"/>
        </w:rPr>
      </w:pPr>
      <w:r w:rsidRPr="00BC3E52">
        <w:rPr>
          <w:rFonts w:asciiTheme="minorHAnsi" w:hAnsiTheme="minorHAnsi" w:cstheme="minorHAnsi"/>
          <w:sz w:val="24"/>
          <w:szCs w:val="24"/>
        </w:rPr>
        <w:lastRenderedPageBreak/>
        <w:t xml:space="preserve">Dress Code: </w:t>
      </w:r>
    </w:p>
    <w:p w14:paraId="1EDED7B7" w14:textId="306123E3" w:rsidR="0077145F" w:rsidRPr="00BC3E52" w:rsidRDefault="0077145F" w:rsidP="0077145F">
      <w:pPr>
        <w:numPr>
          <w:ilvl w:val="1"/>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Daytime wear: </w:t>
      </w:r>
      <w:r w:rsidR="00FC4B08" w:rsidRPr="00BC3E52">
        <w:rPr>
          <w:rFonts w:asciiTheme="minorHAnsi" w:hAnsiTheme="minorHAnsi" w:cstheme="minorHAnsi"/>
          <w:sz w:val="24"/>
          <w:szCs w:val="24"/>
        </w:rPr>
        <w:t>Business attire</w:t>
      </w:r>
      <w:r w:rsidRPr="00BC3E52">
        <w:rPr>
          <w:rFonts w:asciiTheme="minorHAnsi" w:hAnsiTheme="minorHAnsi" w:cstheme="minorHAnsi"/>
          <w:sz w:val="24"/>
          <w:szCs w:val="24"/>
        </w:rPr>
        <w:t xml:space="preserve"> (no jeans or athletic attire).</w:t>
      </w:r>
    </w:p>
    <w:p w14:paraId="66064E23" w14:textId="77777777" w:rsidR="0077145F" w:rsidRPr="00BC3E52" w:rsidRDefault="0077145F" w:rsidP="0077145F">
      <w:pPr>
        <w:numPr>
          <w:ilvl w:val="1"/>
          <w:numId w:val="10"/>
        </w:numPr>
        <w:jc w:val="both"/>
        <w:rPr>
          <w:rFonts w:asciiTheme="minorHAnsi" w:hAnsiTheme="minorHAnsi" w:cstheme="minorHAnsi"/>
          <w:sz w:val="24"/>
          <w:szCs w:val="24"/>
        </w:rPr>
      </w:pPr>
      <w:r w:rsidRPr="00BC3E52">
        <w:rPr>
          <w:rFonts w:asciiTheme="minorHAnsi" w:hAnsiTheme="minorHAnsi" w:cstheme="minorHAnsi"/>
          <w:sz w:val="24"/>
          <w:szCs w:val="24"/>
        </w:rPr>
        <w:t>Evenings and recreation: Casual clothes and athletic attire permitted.</w:t>
      </w:r>
    </w:p>
    <w:p w14:paraId="1AF08513" w14:textId="235B7D63" w:rsidR="0077145F" w:rsidRPr="00BC3E52" w:rsidRDefault="0077145F" w:rsidP="0077145F">
      <w:pPr>
        <w:numPr>
          <w:ilvl w:val="1"/>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Shoes: Comfortable shoes are encouraged. Tennis shoes can be worn to and from offices, however, bring a nice pair of shoes to change into once you arrive at the meeting. </w:t>
      </w:r>
    </w:p>
    <w:p w14:paraId="182DD85C" w14:textId="77777777" w:rsidR="0077145F" w:rsidRPr="00BC3E52" w:rsidRDefault="0077145F" w:rsidP="0077145F">
      <w:pPr>
        <w:numPr>
          <w:ilvl w:val="1"/>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Unacceptable attire includes clothing that exposes undergarments or excessively exposes the body, conveys a violent, offensive, or obscene message or image, or promotes use of an illegal substance. </w:t>
      </w:r>
    </w:p>
    <w:p w14:paraId="00ECFE27" w14:textId="5C26BCE2" w:rsidR="0077145F" w:rsidRPr="00BC3E52" w:rsidRDefault="0077145F" w:rsidP="0077145F">
      <w:pPr>
        <w:numPr>
          <w:ilvl w:val="1"/>
          <w:numId w:val="10"/>
        </w:numPr>
        <w:jc w:val="both"/>
        <w:rPr>
          <w:rFonts w:asciiTheme="minorHAnsi" w:hAnsiTheme="minorHAnsi" w:cstheme="minorHAnsi"/>
          <w:sz w:val="24"/>
          <w:szCs w:val="24"/>
        </w:rPr>
      </w:pPr>
      <w:r w:rsidRPr="00BC3E52">
        <w:rPr>
          <w:rFonts w:asciiTheme="minorHAnsi" w:hAnsiTheme="minorHAnsi" w:cstheme="minorHAnsi"/>
          <w:sz w:val="24"/>
          <w:szCs w:val="24"/>
        </w:rPr>
        <w:t xml:space="preserve">Shirts and shoes must be worn in eating areas.  Swimsuits are to be worn only for swimming and not as regular clothing.  If wearing your swimsuit to and from the pool, it should be covered by an over garment or cover-up.  </w:t>
      </w:r>
    </w:p>
    <w:p w14:paraId="6A1601B0" w14:textId="05D117B0" w:rsidR="001D66D2" w:rsidRPr="00BC3E52" w:rsidRDefault="001D66D2" w:rsidP="00EE6AA8">
      <w:pPr>
        <w:pStyle w:val="Heading2"/>
        <w:rPr>
          <w:rFonts w:asciiTheme="minorHAnsi" w:hAnsiTheme="minorHAnsi" w:cstheme="minorHAnsi"/>
          <w:lang w:val="en"/>
        </w:rPr>
      </w:pPr>
    </w:p>
    <w:p w14:paraId="65B4F299" w14:textId="30BA948E" w:rsidR="001D66D2" w:rsidRPr="00BC3E52" w:rsidRDefault="001D66D2" w:rsidP="001D66D2">
      <w:pPr>
        <w:pStyle w:val="Heading2"/>
        <w:rPr>
          <w:rFonts w:asciiTheme="minorHAnsi" w:hAnsiTheme="minorHAnsi" w:cstheme="minorHAnsi"/>
        </w:rPr>
      </w:pPr>
      <w:bookmarkStart w:id="14" w:name="_Toc28872211"/>
      <w:r w:rsidRPr="00BC3E52">
        <w:rPr>
          <w:rFonts w:asciiTheme="minorHAnsi" w:hAnsiTheme="minorHAnsi" w:cstheme="minorHAnsi"/>
        </w:rPr>
        <w:t>Information about MSU Policies related to Title IX</w:t>
      </w:r>
      <w:bookmarkEnd w:id="14"/>
    </w:p>
    <w:p w14:paraId="00E1D5EB" w14:textId="72D8530A" w:rsidR="001D66D2" w:rsidRPr="00BC3E52" w:rsidRDefault="001D66D2" w:rsidP="001D66D2">
      <w:pPr>
        <w:rPr>
          <w:rFonts w:asciiTheme="minorHAnsi" w:hAnsiTheme="minorHAnsi" w:cstheme="minorHAnsi"/>
        </w:rPr>
      </w:pPr>
    </w:p>
    <w:p w14:paraId="0E0FCFE6" w14:textId="77777777" w:rsidR="00BC3E52" w:rsidRPr="00BC3E52" w:rsidRDefault="00BC3E52" w:rsidP="00BC3E52">
      <w:pPr>
        <w:rPr>
          <w:rFonts w:asciiTheme="minorHAnsi" w:eastAsia="Calibri" w:hAnsiTheme="minorHAnsi" w:cstheme="minorHAnsi"/>
          <w:sz w:val="24"/>
          <w:szCs w:val="24"/>
        </w:rPr>
      </w:pPr>
      <w:r w:rsidRPr="00BC3E52">
        <w:rPr>
          <w:rFonts w:asciiTheme="minorHAnsi" w:eastAsia="Calibri" w:hAnsiTheme="minorHAnsi" w:cstheme="minorHAnsi"/>
          <w:sz w:val="24"/>
          <w:szCs w:val="24"/>
        </w:rPr>
        <w:t>The MSU</w:t>
      </w:r>
      <w:hyperlink r:id="rId19" w:history="1">
        <w:r w:rsidRPr="00BC3E52">
          <w:rPr>
            <w:rStyle w:val="Hyperlink"/>
            <w:rFonts w:asciiTheme="minorHAnsi" w:eastAsia="Calibri" w:hAnsiTheme="minorHAnsi" w:cstheme="minorHAnsi"/>
            <w:color w:val="0563C1"/>
            <w:sz w:val="24"/>
            <w:szCs w:val="24"/>
          </w:rPr>
          <w:t xml:space="preserve"> Anti-Discrimination Policy </w:t>
        </w:r>
      </w:hyperlink>
      <w:r w:rsidRPr="00BC3E52">
        <w:rPr>
          <w:rFonts w:asciiTheme="minorHAnsi" w:eastAsia="Calibri" w:hAnsiTheme="minorHAnsi" w:cstheme="minorHAnsi"/>
          <w:sz w:val="24"/>
          <w:szCs w:val="24"/>
        </w:rPr>
        <w:t xml:space="preserve">and </w:t>
      </w:r>
      <w:hyperlink r:id="rId20" w:history="1">
        <w:r w:rsidRPr="00BC3E52">
          <w:rPr>
            <w:rStyle w:val="Hyperlink"/>
            <w:rFonts w:asciiTheme="minorHAnsi" w:eastAsia="Calibri" w:hAnsiTheme="minorHAnsi" w:cstheme="minorHAnsi"/>
            <w:color w:val="0563C1"/>
            <w:sz w:val="24"/>
            <w:szCs w:val="24"/>
          </w:rPr>
          <w:t>Relationship Violence and Sexual Misconduct Policy</w:t>
        </w:r>
      </w:hyperlink>
      <w:r w:rsidRPr="00BC3E52">
        <w:rPr>
          <w:rFonts w:asciiTheme="minorHAnsi" w:eastAsia="Calibri" w:hAnsiTheme="minorHAnsi" w:cstheme="minorHAnsi"/>
          <w:sz w:val="24"/>
          <w:szCs w:val="24"/>
        </w:rPr>
        <w:t xml:space="preserve"> apply to all MSU students, employees, or third-party community members, including Youth Program participants.</w:t>
      </w:r>
    </w:p>
    <w:p w14:paraId="0FA76CF2" w14:textId="77777777" w:rsidR="00BC3E52" w:rsidRPr="00BC3E52" w:rsidRDefault="00BC3E52" w:rsidP="00BC3E52">
      <w:pPr>
        <w:rPr>
          <w:rFonts w:asciiTheme="minorHAnsi" w:eastAsia="Calibri" w:hAnsiTheme="minorHAnsi" w:cstheme="minorHAnsi"/>
          <w:sz w:val="24"/>
          <w:szCs w:val="24"/>
        </w:rPr>
      </w:pPr>
    </w:p>
    <w:p w14:paraId="250B30D8" w14:textId="77777777" w:rsidR="00BC3E52" w:rsidRPr="00BC3E52" w:rsidRDefault="00BC3E52" w:rsidP="00BC3E52">
      <w:pPr>
        <w:rPr>
          <w:rFonts w:asciiTheme="minorHAnsi" w:eastAsia="Calibri" w:hAnsiTheme="minorHAnsi" w:cstheme="minorHAnsi"/>
          <w:iCs/>
          <w:sz w:val="24"/>
          <w:szCs w:val="24"/>
        </w:rPr>
      </w:pPr>
      <w:r w:rsidRPr="00BC3E52">
        <w:rPr>
          <w:rFonts w:asciiTheme="minorHAnsi" w:eastAsia="Calibri" w:hAnsiTheme="minorHAnsi" w:cstheme="minorHAnsi"/>
          <w:sz w:val="24"/>
          <w:szCs w:val="24"/>
        </w:rPr>
        <w:t>Consistent with Title IX, MSU’s Relationship Violence and Sexual Misconduct Policy and Anti-Discrimination Policy expressly prohibit discrimination on the basis of sex. The Relationship Violence and Sexual Misconduct Policy provides a procedure for reporting and resolving complaints of sex discrimination (including sexual harassment and sexual assault), which applies to youth program participants</w:t>
      </w:r>
      <w:r w:rsidRPr="00BC3E52">
        <w:rPr>
          <w:rFonts w:asciiTheme="minorHAnsi" w:eastAsia="Calibri" w:hAnsiTheme="minorHAnsi" w:cstheme="minorHAnsi"/>
          <w:i/>
          <w:iCs/>
          <w:sz w:val="24"/>
          <w:szCs w:val="24"/>
        </w:rPr>
        <w:t>.</w:t>
      </w:r>
    </w:p>
    <w:p w14:paraId="395D9966" w14:textId="77777777" w:rsidR="00BC3E52" w:rsidRPr="00BC3E52" w:rsidRDefault="00BC3E52" w:rsidP="00BC3E52">
      <w:pPr>
        <w:rPr>
          <w:rFonts w:asciiTheme="minorHAnsi" w:eastAsia="Calibri" w:hAnsiTheme="minorHAnsi" w:cstheme="minorHAnsi"/>
          <w:sz w:val="24"/>
          <w:szCs w:val="24"/>
        </w:rPr>
      </w:pPr>
    </w:p>
    <w:p w14:paraId="56D2AA1B" w14:textId="77777777" w:rsidR="00BC3E52" w:rsidRPr="00BC3E52" w:rsidRDefault="00BC3E52" w:rsidP="00BC3E52">
      <w:pPr>
        <w:pStyle w:val="Heading3"/>
        <w:rPr>
          <w:rFonts w:asciiTheme="minorHAnsi" w:hAnsiTheme="minorHAnsi" w:cstheme="minorHAnsi"/>
        </w:rPr>
      </w:pPr>
      <w:bookmarkStart w:id="15" w:name="_Toc28872212"/>
      <w:r w:rsidRPr="00BC3E52">
        <w:rPr>
          <w:rFonts w:asciiTheme="minorHAnsi" w:hAnsiTheme="minorHAnsi" w:cstheme="minorHAnsi"/>
        </w:rPr>
        <w:t>What is Title IX?</w:t>
      </w:r>
      <w:bookmarkEnd w:id="15"/>
    </w:p>
    <w:p w14:paraId="6AD4B5A8" w14:textId="77777777" w:rsidR="00BC3E52" w:rsidRPr="00BC3E52" w:rsidRDefault="00BC3E52" w:rsidP="00BC3E52">
      <w:pPr>
        <w:rPr>
          <w:rFonts w:asciiTheme="minorHAnsi" w:eastAsia="Calibri" w:hAnsiTheme="minorHAnsi" w:cstheme="minorHAnsi"/>
          <w:sz w:val="24"/>
          <w:szCs w:val="24"/>
        </w:rPr>
      </w:pPr>
      <w:r w:rsidRPr="00BC3E52">
        <w:rPr>
          <w:rFonts w:asciiTheme="minorHAnsi" w:eastAsia="Calibri" w:hAnsiTheme="minorHAnsi" w:cstheme="minorHAnsi"/>
          <w:sz w:val="24"/>
          <w:szCs w:val="24"/>
        </w:rPr>
        <w:t>Title IX of the Education Amendments of 1972 prohibits discrimination on the basis of sex in any education program or activity that receives federal funding.</w:t>
      </w:r>
    </w:p>
    <w:p w14:paraId="7D49E4CA" w14:textId="77777777" w:rsidR="00BC3E52" w:rsidRPr="00BC3E52" w:rsidRDefault="00BC3E52" w:rsidP="00BC3E52">
      <w:pPr>
        <w:rPr>
          <w:rFonts w:asciiTheme="minorHAnsi" w:eastAsia="Calibri" w:hAnsiTheme="minorHAnsi" w:cstheme="minorHAnsi"/>
          <w:sz w:val="24"/>
          <w:szCs w:val="24"/>
        </w:rPr>
      </w:pPr>
    </w:p>
    <w:p w14:paraId="16DB15D7" w14:textId="77777777" w:rsidR="00BC3E52" w:rsidRPr="00BC3E52" w:rsidRDefault="00BC3E52" w:rsidP="00BC3E52">
      <w:pPr>
        <w:rPr>
          <w:rFonts w:asciiTheme="minorHAnsi" w:eastAsia="Calibri" w:hAnsiTheme="minorHAnsi" w:cstheme="minorHAnsi"/>
          <w:sz w:val="24"/>
          <w:szCs w:val="24"/>
        </w:rPr>
      </w:pPr>
      <w:r w:rsidRPr="00BC3E52">
        <w:rPr>
          <w:rFonts w:asciiTheme="minorHAnsi" w:eastAsia="Calibri" w:hAnsiTheme="minorHAnsi" w:cstheme="minorHAnsi"/>
          <w:sz w:val="24"/>
          <w:szCs w:val="24"/>
        </w:rPr>
        <w:t>Discrimination on the basis of sex includes: </w:t>
      </w:r>
    </w:p>
    <w:p w14:paraId="6DE1A7B4" w14:textId="77777777" w:rsidR="00BC3E52" w:rsidRPr="00BC3E52" w:rsidRDefault="00BC3E52" w:rsidP="00BC3E52">
      <w:pPr>
        <w:numPr>
          <w:ilvl w:val="0"/>
          <w:numId w:val="19"/>
        </w:numPr>
        <w:spacing w:after="160" w:line="256" w:lineRule="auto"/>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Excluding, separating, denying benefits to, or otherwise treating a person differently on the basis of sex</w:t>
      </w:r>
    </w:p>
    <w:p w14:paraId="04EB92FD" w14:textId="77777777" w:rsidR="00BC3E52" w:rsidRPr="00BC3E52" w:rsidRDefault="00BC3E52" w:rsidP="00BC3E52">
      <w:pPr>
        <w:numPr>
          <w:ilvl w:val="0"/>
          <w:numId w:val="19"/>
        </w:numPr>
        <w:spacing w:after="160" w:line="256" w:lineRule="auto"/>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Sexual harassment</w:t>
      </w:r>
    </w:p>
    <w:p w14:paraId="5C72AB48" w14:textId="77777777" w:rsidR="00BC3E52" w:rsidRPr="00BC3E52" w:rsidRDefault="00BC3E52" w:rsidP="00BC3E52">
      <w:pPr>
        <w:numPr>
          <w:ilvl w:val="0"/>
          <w:numId w:val="19"/>
        </w:numPr>
        <w:spacing w:after="160" w:line="256" w:lineRule="auto"/>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Sexual assault</w:t>
      </w:r>
    </w:p>
    <w:p w14:paraId="3621CBEA" w14:textId="77777777" w:rsidR="00BC3E52" w:rsidRPr="00BC3E52" w:rsidRDefault="00BC3E52" w:rsidP="00BC3E52">
      <w:pPr>
        <w:rPr>
          <w:rFonts w:asciiTheme="minorHAnsi" w:eastAsia="Calibri" w:hAnsiTheme="minorHAnsi" w:cstheme="minorHAnsi"/>
          <w:sz w:val="24"/>
          <w:szCs w:val="24"/>
        </w:rPr>
      </w:pPr>
    </w:p>
    <w:p w14:paraId="499892EB" w14:textId="77777777" w:rsidR="00BC3E52" w:rsidRPr="00BC3E52" w:rsidRDefault="00BC3E52" w:rsidP="00BC3E52">
      <w:pPr>
        <w:pStyle w:val="Heading3"/>
        <w:rPr>
          <w:rFonts w:asciiTheme="minorHAnsi" w:hAnsiTheme="minorHAnsi" w:cstheme="minorHAnsi"/>
        </w:rPr>
      </w:pPr>
      <w:bookmarkStart w:id="16" w:name="_Toc28872213"/>
      <w:r w:rsidRPr="00BC3E52">
        <w:rPr>
          <w:rFonts w:asciiTheme="minorHAnsi" w:hAnsiTheme="minorHAnsi" w:cstheme="minorHAnsi"/>
        </w:rPr>
        <w:t>MSU Title IX Coordinator</w:t>
      </w:r>
      <w:bookmarkEnd w:id="16"/>
    </w:p>
    <w:p w14:paraId="79D38AB5" w14:textId="56C49D8C" w:rsidR="00BC3E52" w:rsidRPr="00BC3E52" w:rsidRDefault="00BC3E52" w:rsidP="00BC3E52">
      <w:pPr>
        <w:rPr>
          <w:rFonts w:asciiTheme="minorHAnsi" w:eastAsia="Calibri" w:hAnsiTheme="minorHAnsi" w:cstheme="minorHAnsi"/>
          <w:sz w:val="24"/>
          <w:szCs w:val="24"/>
        </w:rPr>
      </w:pPr>
      <w:r w:rsidRPr="00BC3E52">
        <w:rPr>
          <w:rFonts w:asciiTheme="minorHAnsi" w:eastAsia="Calibri" w:hAnsiTheme="minorHAnsi" w:cstheme="minorHAnsi"/>
          <w:sz w:val="24"/>
          <w:szCs w:val="24"/>
        </w:rPr>
        <w:t>MSU’s Title IX Coordinator oversees the University’s compliance with Title IX, including its complaint procedures, and is available to meet with youth program participants about matters involving sex discrimination.</w:t>
      </w:r>
    </w:p>
    <w:p w14:paraId="437D36DE" w14:textId="417C8F0E" w:rsidR="00BC3E52" w:rsidRPr="00BC3E52" w:rsidRDefault="00E42258" w:rsidP="7D9A2B80">
      <w:pPr>
        <w:ind w:left="720"/>
        <w:contextualSpacing/>
        <w:rPr>
          <w:rFonts w:asciiTheme="minorHAnsi" w:eastAsia="Calibri" w:hAnsiTheme="minorHAnsi" w:cstheme="minorBidi"/>
          <w:b/>
          <w:bCs/>
          <w:sz w:val="24"/>
          <w:szCs w:val="24"/>
        </w:rPr>
      </w:pPr>
      <w:r w:rsidRPr="006C4844">
        <w:rPr>
          <w:rFonts w:asciiTheme="minorHAnsi" w:eastAsia="Calibri" w:hAnsiTheme="minorHAnsi" w:cstheme="minorBidi"/>
          <w:b/>
          <w:bCs/>
          <w:sz w:val="24"/>
          <w:szCs w:val="24"/>
        </w:rPr>
        <w:t xml:space="preserve">Laura </w:t>
      </w:r>
      <w:proofErr w:type="spellStart"/>
      <w:r w:rsidRPr="006C4844">
        <w:rPr>
          <w:rFonts w:asciiTheme="minorHAnsi" w:eastAsia="Calibri" w:hAnsiTheme="minorHAnsi" w:cstheme="minorBidi"/>
          <w:b/>
          <w:bCs/>
          <w:sz w:val="24"/>
          <w:szCs w:val="24"/>
        </w:rPr>
        <w:t>Rugless</w:t>
      </w:r>
      <w:proofErr w:type="spellEnd"/>
      <w:r w:rsidR="13232AD3" w:rsidRPr="006C4844">
        <w:rPr>
          <w:rFonts w:asciiTheme="minorHAnsi" w:eastAsia="Calibri" w:hAnsiTheme="minorHAnsi" w:cstheme="minorBidi"/>
          <w:b/>
          <w:bCs/>
          <w:sz w:val="24"/>
          <w:szCs w:val="24"/>
        </w:rPr>
        <w:t>-  Vice President</w:t>
      </w:r>
      <w:r w:rsidR="007072B5" w:rsidRPr="006C4844">
        <w:rPr>
          <w:rFonts w:asciiTheme="minorHAnsi" w:eastAsia="Calibri" w:hAnsiTheme="minorHAnsi" w:cstheme="minorBidi"/>
          <w:b/>
          <w:bCs/>
          <w:sz w:val="24"/>
          <w:szCs w:val="24"/>
        </w:rPr>
        <w:t xml:space="preserve"> for the Office of Institutional Equity</w:t>
      </w:r>
      <w:r w:rsidR="006147C0" w:rsidRPr="006C4844">
        <w:rPr>
          <w:rFonts w:asciiTheme="minorHAnsi" w:eastAsia="Calibri" w:hAnsiTheme="minorHAnsi" w:cstheme="minorBidi"/>
          <w:b/>
          <w:bCs/>
          <w:sz w:val="24"/>
          <w:szCs w:val="24"/>
        </w:rPr>
        <w:t xml:space="preserve"> &amp; Title IX Coordinator</w:t>
      </w:r>
      <w:r w:rsidR="00FA7BFB">
        <w:rPr>
          <w:rFonts w:asciiTheme="minorHAnsi" w:eastAsia="Calibri" w:hAnsiTheme="minorHAnsi" w:cstheme="minorBidi"/>
          <w:b/>
          <w:bCs/>
          <w:sz w:val="24"/>
          <w:szCs w:val="24"/>
        </w:rPr>
        <w:t xml:space="preserve"> (</w:t>
      </w:r>
      <w:hyperlink r:id="rId21" w:history="1">
        <w:r w:rsidR="00FA7BFB" w:rsidRPr="00FE274B">
          <w:rPr>
            <w:rStyle w:val="Hyperlink"/>
            <w:rFonts w:asciiTheme="minorHAnsi" w:eastAsia="Calibri" w:hAnsiTheme="minorHAnsi" w:cstheme="minorBidi"/>
            <w:b/>
            <w:bCs/>
            <w:sz w:val="24"/>
            <w:szCs w:val="24"/>
          </w:rPr>
          <w:t>OCR.laurarugless@msu.edu</w:t>
        </w:r>
      </w:hyperlink>
      <w:r w:rsidR="00FA7BFB">
        <w:rPr>
          <w:rFonts w:asciiTheme="minorHAnsi" w:eastAsia="Calibri" w:hAnsiTheme="minorHAnsi" w:cstheme="minorBidi"/>
          <w:b/>
          <w:bCs/>
          <w:sz w:val="24"/>
          <w:szCs w:val="24"/>
        </w:rPr>
        <w:t xml:space="preserve">) </w:t>
      </w:r>
      <w:r w:rsidR="007072B5">
        <w:rPr>
          <w:rFonts w:asciiTheme="minorHAnsi" w:eastAsia="Calibri" w:hAnsiTheme="minorHAnsi" w:cstheme="minorBidi"/>
          <w:b/>
          <w:bCs/>
          <w:sz w:val="24"/>
          <w:szCs w:val="24"/>
        </w:rPr>
        <w:t xml:space="preserve"> </w:t>
      </w:r>
    </w:p>
    <w:p w14:paraId="0AF7DF4B" w14:textId="77777777" w:rsidR="00BC3E52" w:rsidRPr="00BC3E52" w:rsidRDefault="00BC3E52" w:rsidP="00BC3E52">
      <w:pPr>
        <w:ind w:left="720"/>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Office for Civil Rights and Title IX Education and Compliance</w:t>
      </w:r>
    </w:p>
    <w:p w14:paraId="623DF944" w14:textId="77777777" w:rsidR="00BC3E52" w:rsidRPr="00BC3E52" w:rsidRDefault="00BC3E52" w:rsidP="00BC3E52">
      <w:pPr>
        <w:ind w:left="720"/>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Olds Hall, 408 West Circle Drive, Suite 105</w:t>
      </w:r>
    </w:p>
    <w:p w14:paraId="7E90884E" w14:textId="77777777" w:rsidR="00BC3E52" w:rsidRPr="00BC3E52" w:rsidRDefault="00BC3E52" w:rsidP="00BC3E52">
      <w:pPr>
        <w:ind w:left="720"/>
        <w:contextualSpacing/>
        <w:rPr>
          <w:rFonts w:asciiTheme="minorHAnsi" w:eastAsia="Calibri" w:hAnsiTheme="minorHAnsi" w:cstheme="minorHAnsi"/>
          <w:sz w:val="24"/>
          <w:szCs w:val="24"/>
        </w:rPr>
      </w:pPr>
      <w:r w:rsidRPr="00BC3E52">
        <w:rPr>
          <w:rFonts w:asciiTheme="minorHAnsi" w:eastAsia="Calibri" w:hAnsiTheme="minorHAnsi" w:cstheme="minorHAnsi"/>
          <w:sz w:val="24"/>
          <w:szCs w:val="24"/>
        </w:rPr>
        <w:t>East Lansing, MI 48824</w:t>
      </w:r>
    </w:p>
    <w:p w14:paraId="09CA1A0A" w14:textId="77777777" w:rsidR="00BC3E52" w:rsidRPr="00BC3E52" w:rsidRDefault="00BC3E52" w:rsidP="00BC3E52">
      <w:pPr>
        <w:ind w:left="720"/>
        <w:contextualSpacing/>
        <w:rPr>
          <w:rFonts w:asciiTheme="minorHAnsi" w:eastAsia="Calibri" w:hAnsiTheme="minorHAnsi" w:cstheme="minorHAnsi"/>
          <w:sz w:val="24"/>
          <w:szCs w:val="24"/>
        </w:rPr>
      </w:pPr>
      <w:r w:rsidRPr="00BC3E52">
        <w:rPr>
          <w:rFonts w:asciiTheme="minorHAnsi" w:eastAsia="Calibri" w:hAnsiTheme="minorHAnsi" w:cstheme="minorHAnsi"/>
          <w:b/>
          <w:sz w:val="24"/>
          <w:szCs w:val="24"/>
        </w:rPr>
        <w:t xml:space="preserve">Phone: </w:t>
      </w:r>
      <w:r w:rsidRPr="00BC3E52">
        <w:rPr>
          <w:rFonts w:asciiTheme="minorHAnsi" w:eastAsia="Calibri" w:hAnsiTheme="minorHAnsi" w:cstheme="minorHAnsi"/>
          <w:sz w:val="24"/>
          <w:szCs w:val="24"/>
        </w:rPr>
        <w:t>(517) 353-3922</w:t>
      </w:r>
    </w:p>
    <w:p w14:paraId="2955B54B" w14:textId="77777777" w:rsidR="00BC3E52" w:rsidRPr="00BC3E52" w:rsidRDefault="00BC3E52" w:rsidP="00BC3E52">
      <w:pPr>
        <w:ind w:left="720"/>
        <w:contextualSpacing/>
        <w:rPr>
          <w:rFonts w:asciiTheme="minorHAnsi" w:eastAsia="Calibri" w:hAnsiTheme="minorHAnsi" w:cstheme="minorHAnsi"/>
          <w:sz w:val="24"/>
          <w:szCs w:val="24"/>
        </w:rPr>
      </w:pPr>
      <w:r w:rsidRPr="00BC3E52">
        <w:rPr>
          <w:rFonts w:asciiTheme="minorHAnsi" w:eastAsia="Calibri" w:hAnsiTheme="minorHAnsi" w:cstheme="minorHAnsi"/>
          <w:b/>
          <w:sz w:val="24"/>
          <w:szCs w:val="24"/>
        </w:rPr>
        <w:t xml:space="preserve">Website: </w:t>
      </w:r>
      <w:hyperlink r:id="rId22" w:history="1">
        <w:r w:rsidRPr="00BC3E52">
          <w:rPr>
            <w:rStyle w:val="Hyperlink"/>
            <w:rFonts w:asciiTheme="minorHAnsi" w:eastAsia="Calibri" w:hAnsiTheme="minorHAnsi" w:cstheme="minorHAnsi"/>
            <w:color w:val="0563C1"/>
            <w:sz w:val="24"/>
            <w:szCs w:val="24"/>
          </w:rPr>
          <w:t xml:space="preserve">civilrights.msu.edu </w:t>
        </w:r>
      </w:hyperlink>
    </w:p>
    <w:p w14:paraId="6FF68916" w14:textId="77777777" w:rsidR="001D66D2" w:rsidRPr="00BC3E52" w:rsidRDefault="001D66D2" w:rsidP="001D66D2">
      <w:pPr>
        <w:rPr>
          <w:rFonts w:asciiTheme="minorHAnsi" w:hAnsiTheme="minorHAnsi" w:cstheme="minorHAnsi"/>
        </w:rPr>
      </w:pPr>
    </w:p>
    <w:p w14:paraId="41866F50" w14:textId="0FE783EE" w:rsidR="001D66D2" w:rsidRPr="00BC3E52" w:rsidRDefault="001D66D2" w:rsidP="001D66D2">
      <w:pPr>
        <w:rPr>
          <w:rFonts w:asciiTheme="minorHAnsi" w:hAnsiTheme="minorHAnsi" w:cstheme="minorHAnsi"/>
          <w:lang w:val="en"/>
        </w:rPr>
      </w:pPr>
    </w:p>
    <w:p w14:paraId="7B5FE254" w14:textId="77777777" w:rsidR="00BC3E52" w:rsidRPr="00BC3E52" w:rsidRDefault="00BC3E52" w:rsidP="00BC3E52">
      <w:pPr>
        <w:pStyle w:val="Heading3"/>
        <w:rPr>
          <w:rFonts w:asciiTheme="minorHAnsi" w:hAnsiTheme="minorHAnsi" w:cstheme="minorHAnsi"/>
        </w:rPr>
      </w:pPr>
      <w:bookmarkStart w:id="17" w:name="_Toc28872214"/>
      <w:r w:rsidRPr="00BC3E52">
        <w:rPr>
          <w:rFonts w:asciiTheme="minorHAnsi" w:hAnsiTheme="minorHAnsi" w:cstheme="minorHAnsi"/>
        </w:rPr>
        <w:t>Reporting Procedures and Resources</w:t>
      </w:r>
      <w:bookmarkEnd w:id="17"/>
    </w:p>
    <w:p w14:paraId="3F575754" w14:textId="6D2B9374" w:rsidR="000C5740" w:rsidRDefault="00BC3E52" w:rsidP="7D9A2B80">
      <w:pPr>
        <w:rPr>
          <w:rFonts w:asciiTheme="minorHAnsi" w:eastAsia="Calibri" w:hAnsiTheme="minorHAnsi" w:cstheme="minorBidi"/>
          <w:sz w:val="24"/>
          <w:szCs w:val="24"/>
        </w:rPr>
      </w:pPr>
      <w:r w:rsidRPr="7D9A2B80">
        <w:rPr>
          <w:rFonts w:asciiTheme="minorHAnsi" w:eastAsia="Calibri" w:hAnsiTheme="minorHAnsi" w:cstheme="minorBidi"/>
          <w:sz w:val="24"/>
          <w:szCs w:val="24"/>
        </w:rPr>
        <w:t xml:space="preserve">All individuals are encouraged to promptly report possible violations of MSU’s Anti-Discrimination Policy and Relationship Violence and Sexual Misconduct Policy to MSU’s Office of Institutional Equity (OIE), law enforcement, or both. OIE is responsible for receiving and processing complaints of sex discrimination (including sexual harassment, sexual assault and sexual violence), which may involve an investigation. If a person is unsure about reporting and would like assistance in understanding the options, they may contact a Confidential Resource. A list of these resources is available at </w:t>
      </w:r>
      <w:hyperlink r:id="rId23">
        <w:r w:rsidR="49BBB348" w:rsidRPr="7D9A2B80">
          <w:rPr>
            <w:rStyle w:val="Hyperlink"/>
            <w:rFonts w:asciiTheme="minorHAnsi" w:eastAsia="Calibri" w:hAnsiTheme="minorHAnsi" w:cstheme="minorBidi"/>
            <w:sz w:val="24"/>
            <w:szCs w:val="24"/>
          </w:rPr>
          <w:t>https://poe.msu.edu/resources.</w:t>
        </w:r>
      </w:hyperlink>
      <w:r w:rsidR="49BBB348" w:rsidRPr="7D9A2B80">
        <w:rPr>
          <w:rFonts w:asciiTheme="minorHAnsi" w:eastAsia="Calibri" w:hAnsiTheme="minorHAnsi" w:cstheme="minorBidi"/>
          <w:sz w:val="24"/>
          <w:szCs w:val="24"/>
        </w:rPr>
        <w:t xml:space="preserve"> </w:t>
      </w:r>
      <w:r w:rsidRPr="7D9A2B80">
        <w:rPr>
          <w:rFonts w:asciiTheme="minorHAnsi" w:eastAsia="Calibri" w:hAnsiTheme="minorHAnsi" w:cstheme="minorBidi"/>
          <w:sz w:val="24"/>
          <w:szCs w:val="24"/>
        </w:rPr>
        <w:t>A list of these resources specifically available for youth is available at</w:t>
      </w:r>
      <w:r w:rsidR="00BB5F7F">
        <w:rPr>
          <w:rFonts w:asciiTheme="minorHAnsi" w:eastAsia="Calibri" w:hAnsiTheme="minorHAnsi" w:cstheme="minorBidi"/>
          <w:sz w:val="24"/>
          <w:szCs w:val="24"/>
        </w:rPr>
        <w:t xml:space="preserve"> </w:t>
      </w:r>
      <w:hyperlink r:id="rId24" w:history="1">
        <w:r w:rsidR="00BB5F7F" w:rsidRPr="00FE274B">
          <w:rPr>
            <w:rStyle w:val="Hyperlink"/>
            <w:rFonts w:asciiTheme="minorHAnsi" w:eastAsia="Calibri" w:hAnsiTheme="minorHAnsi" w:cstheme="minorBidi"/>
            <w:sz w:val="24"/>
            <w:szCs w:val="24"/>
          </w:rPr>
          <w:t>https://youthprograms.msu.edu/reporting/index.html</w:t>
        </w:r>
      </w:hyperlink>
      <w:r w:rsidR="00BB5F7F">
        <w:rPr>
          <w:rFonts w:asciiTheme="minorHAnsi" w:eastAsia="Calibri" w:hAnsiTheme="minorHAnsi" w:cstheme="minorBidi"/>
          <w:sz w:val="24"/>
          <w:szCs w:val="24"/>
        </w:rPr>
        <w:t>.</w:t>
      </w:r>
    </w:p>
    <w:p w14:paraId="7DAD4AA0" w14:textId="77777777" w:rsidR="00BB5F7F" w:rsidRDefault="00BB5F7F" w:rsidP="7D9A2B80">
      <w:pPr>
        <w:rPr>
          <w:rFonts w:asciiTheme="minorHAnsi" w:eastAsia="Calibri" w:hAnsiTheme="minorHAnsi" w:cstheme="minorBidi"/>
          <w:sz w:val="24"/>
          <w:szCs w:val="24"/>
        </w:rPr>
      </w:pPr>
    </w:p>
    <w:p w14:paraId="06F6E7DE" w14:textId="1F6C9758" w:rsidR="00BC3E52" w:rsidRPr="00BB5F7F" w:rsidRDefault="00BC3E52" w:rsidP="00BC3E52">
      <w:pPr>
        <w:rPr>
          <w:rFonts w:asciiTheme="minorHAnsi" w:eastAsia="Calibri" w:hAnsiTheme="minorHAnsi" w:cstheme="minorBidi"/>
          <w:sz w:val="24"/>
          <w:szCs w:val="24"/>
        </w:rPr>
      </w:pPr>
      <w:r w:rsidRPr="7D9A2B80">
        <w:rPr>
          <w:rFonts w:asciiTheme="minorHAnsi" w:eastAsia="Calibri" w:hAnsiTheme="minorHAnsi" w:cstheme="minorBidi"/>
          <w:sz w:val="24"/>
          <w:szCs w:val="24"/>
        </w:rPr>
        <w:t xml:space="preserve"> </w:t>
      </w:r>
    </w:p>
    <w:p w14:paraId="4929D842" w14:textId="77777777" w:rsidR="00BC3E52" w:rsidRPr="00BC3E52" w:rsidRDefault="00BC3E52" w:rsidP="00BC3E52">
      <w:pPr>
        <w:ind w:left="720"/>
        <w:contextualSpacing/>
        <w:rPr>
          <w:rFonts w:asciiTheme="minorHAnsi" w:eastAsia="Calibri" w:hAnsiTheme="minorHAnsi" w:cstheme="minorHAnsi"/>
          <w:b/>
          <w:bCs/>
          <w:sz w:val="24"/>
          <w:szCs w:val="24"/>
        </w:rPr>
      </w:pPr>
      <w:r w:rsidRPr="00BC3E52">
        <w:rPr>
          <w:rFonts w:asciiTheme="minorHAnsi" w:eastAsia="Calibri" w:hAnsiTheme="minorHAnsi" w:cstheme="minorHAnsi"/>
          <w:b/>
          <w:sz w:val="24"/>
          <w:szCs w:val="24"/>
          <w:u w:val="single"/>
        </w:rPr>
        <w:t>Report to the </w:t>
      </w:r>
      <w:hyperlink r:id="rId25" w:history="1">
        <w:r w:rsidRPr="00BC3E52">
          <w:rPr>
            <w:rStyle w:val="Hyperlink"/>
            <w:rFonts w:asciiTheme="minorHAnsi" w:eastAsia="Calibri" w:hAnsiTheme="minorHAnsi" w:cstheme="minorHAnsi"/>
            <w:b/>
            <w:color w:val="0563C1"/>
            <w:sz w:val="24"/>
            <w:szCs w:val="24"/>
          </w:rPr>
          <w:t>Office of Institutional Equity (OIE)</w:t>
        </w:r>
      </w:hyperlink>
      <w:r w:rsidRPr="00BC3E52">
        <w:rPr>
          <w:rFonts w:asciiTheme="minorHAnsi" w:eastAsia="Calibri" w:hAnsiTheme="minorHAnsi" w:cstheme="minorHAnsi"/>
          <w:b/>
          <w:bCs/>
          <w:sz w:val="24"/>
          <w:szCs w:val="24"/>
        </w:rPr>
        <w:t xml:space="preserve"> </w:t>
      </w:r>
      <w:r w:rsidRPr="00BC3E52">
        <w:rPr>
          <w:rFonts w:asciiTheme="minorHAnsi" w:eastAsia="Calibri" w:hAnsiTheme="minorHAnsi" w:cstheme="minorHAnsi"/>
          <w:sz w:val="24"/>
          <w:szCs w:val="24"/>
        </w:rPr>
        <w:t>by completing the online Public Incident Reporting Form or by calling, emailing, or visiting the OIE office.</w:t>
      </w:r>
    </w:p>
    <w:p w14:paraId="655A470C" w14:textId="77777777" w:rsidR="00BC3E52" w:rsidRPr="00BC3E52" w:rsidRDefault="00BC3E52" w:rsidP="00BC3E52">
      <w:pPr>
        <w:ind w:left="1440"/>
        <w:contextualSpacing/>
        <w:rPr>
          <w:rFonts w:asciiTheme="minorHAnsi" w:eastAsia="Calibri" w:hAnsiTheme="minorHAnsi" w:cstheme="minorHAnsi"/>
          <w:b/>
          <w:bCs/>
          <w:sz w:val="24"/>
          <w:szCs w:val="24"/>
        </w:rPr>
      </w:pPr>
      <w:r w:rsidRPr="00BC3E52">
        <w:rPr>
          <w:rFonts w:asciiTheme="minorHAnsi" w:eastAsia="Calibri" w:hAnsiTheme="minorHAnsi" w:cstheme="minorHAnsi"/>
          <w:b/>
          <w:bCs/>
          <w:sz w:val="24"/>
          <w:szCs w:val="24"/>
        </w:rPr>
        <w:t xml:space="preserve">Address: </w:t>
      </w:r>
      <w:r w:rsidRPr="00BC3E52">
        <w:rPr>
          <w:rFonts w:asciiTheme="minorHAnsi" w:eastAsia="Calibri" w:hAnsiTheme="minorHAnsi" w:cstheme="minorHAnsi"/>
          <w:bCs/>
          <w:sz w:val="24"/>
          <w:szCs w:val="24"/>
        </w:rPr>
        <w:t>408 W. Circle Dr., Suite 4, Olds Hall, East Lansing, MI 48824</w:t>
      </w:r>
    </w:p>
    <w:p w14:paraId="536486DA" w14:textId="77777777" w:rsidR="00BC3E52" w:rsidRPr="00BC3E52" w:rsidRDefault="00BC3E52" w:rsidP="00BC3E52">
      <w:pPr>
        <w:ind w:left="1440"/>
        <w:contextualSpacing/>
        <w:rPr>
          <w:rFonts w:asciiTheme="minorHAnsi" w:eastAsia="Calibri" w:hAnsiTheme="minorHAnsi" w:cstheme="minorHAnsi"/>
          <w:bCs/>
          <w:sz w:val="24"/>
          <w:szCs w:val="24"/>
        </w:rPr>
      </w:pPr>
      <w:r w:rsidRPr="00BC3E52">
        <w:rPr>
          <w:rFonts w:asciiTheme="minorHAnsi" w:eastAsia="Calibri" w:hAnsiTheme="minorHAnsi" w:cstheme="minorHAnsi"/>
          <w:b/>
          <w:bCs/>
          <w:sz w:val="24"/>
          <w:szCs w:val="24"/>
        </w:rPr>
        <w:t xml:space="preserve">Phone: </w:t>
      </w:r>
      <w:r w:rsidRPr="00BC3E52">
        <w:rPr>
          <w:rFonts w:asciiTheme="minorHAnsi" w:eastAsia="Calibri" w:hAnsiTheme="minorHAnsi" w:cstheme="minorHAnsi"/>
          <w:bCs/>
          <w:sz w:val="24"/>
          <w:szCs w:val="24"/>
        </w:rPr>
        <w:t>517-353-3922</w:t>
      </w:r>
    </w:p>
    <w:p w14:paraId="52963DD3" w14:textId="77777777" w:rsidR="00BC3E52" w:rsidRPr="00BC3E52" w:rsidRDefault="00BC3E52" w:rsidP="00BC3E52">
      <w:pPr>
        <w:ind w:left="1440"/>
        <w:contextualSpacing/>
        <w:rPr>
          <w:rFonts w:asciiTheme="minorHAnsi" w:eastAsia="Calibri" w:hAnsiTheme="minorHAnsi" w:cstheme="minorHAnsi"/>
          <w:bCs/>
          <w:sz w:val="24"/>
          <w:szCs w:val="24"/>
        </w:rPr>
      </w:pPr>
      <w:r w:rsidRPr="00BC3E52">
        <w:rPr>
          <w:rFonts w:asciiTheme="minorHAnsi" w:eastAsia="Calibri" w:hAnsiTheme="minorHAnsi" w:cstheme="minorHAnsi"/>
          <w:b/>
          <w:bCs/>
          <w:sz w:val="24"/>
          <w:szCs w:val="24"/>
        </w:rPr>
        <w:t xml:space="preserve">E-mail: </w:t>
      </w:r>
      <w:hyperlink r:id="rId26" w:history="1">
        <w:r w:rsidRPr="00BC3E52">
          <w:rPr>
            <w:rStyle w:val="Hyperlink"/>
            <w:rFonts w:asciiTheme="minorHAnsi" w:eastAsia="Calibri" w:hAnsiTheme="minorHAnsi" w:cstheme="minorHAnsi"/>
            <w:bCs/>
            <w:color w:val="0563C1"/>
            <w:sz w:val="24"/>
            <w:szCs w:val="24"/>
          </w:rPr>
          <w:t>oie@msu.edu</w:t>
        </w:r>
      </w:hyperlink>
    </w:p>
    <w:p w14:paraId="68CE9F51" w14:textId="77777777" w:rsidR="00BC3E52" w:rsidRPr="00BC3E52" w:rsidRDefault="00BC3E52" w:rsidP="00BC3E52">
      <w:pPr>
        <w:ind w:left="1440"/>
        <w:contextualSpacing/>
        <w:rPr>
          <w:rFonts w:asciiTheme="minorHAnsi" w:eastAsia="Calibri" w:hAnsiTheme="minorHAnsi" w:cstheme="minorHAnsi"/>
          <w:b/>
          <w:sz w:val="24"/>
          <w:szCs w:val="24"/>
        </w:rPr>
      </w:pPr>
      <w:r w:rsidRPr="00BC3E52">
        <w:rPr>
          <w:rFonts w:asciiTheme="minorHAnsi" w:eastAsia="Calibri" w:hAnsiTheme="minorHAnsi" w:cstheme="minorHAnsi"/>
          <w:b/>
          <w:bCs/>
          <w:sz w:val="24"/>
          <w:szCs w:val="24"/>
        </w:rPr>
        <w:t xml:space="preserve">Online reporting: </w:t>
      </w:r>
      <w:hyperlink r:id="rId27" w:tgtFrame="_blank" w:history="1">
        <w:r w:rsidRPr="00BC3E52">
          <w:rPr>
            <w:rStyle w:val="Hyperlink"/>
            <w:rFonts w:asciiTheme="minorHAnsi" w:eastAsia="Calibri" w:hAnsiTheme="minorHAnsi" w:cstheme="minorHAnsi"/>
            <w:b/>
            <w:bCs/>
            <w:color w:val="0563C1"/>
            <w:sz w:val="24"/>
            <w:szCs w:val="24"/>
          </w:rPr>
          <w:t>Public Incident Reporting Form</w:t>
        </w:r>
      </w:hyperlink>
    </w:p>
    <w:p w14:paraId="59C2D432" w14:textId="77777777" w:rsidR="00BC3E52" w:rsidRPr="00BC3E52" w:rsidRDefault="00BC3E52" w:rsidP="00BC3E52">
      <w:pPr>
        <w:ind w:left="1440"/>
        <w:contextualSpacing/>
        <w:rPr>
          <w:rFonts w:asciiTheme="minorHAnsi" w:eastAsia="Calibri" w:hAnsiTheme="minorHAnsi" w:cstheme="minorHAnsi"/>
          <w:bCs/>
          <w:sz w:val="24"/>
          <w:szCs w:val="24"/>
        </w:rPr>
      </w:pPr>
    </w:p>
    <w:p w14:paraId="22535FFA" w14:textId="77777777" w:rsidR="00BC3E52" w:rsidRPr="00BC3E52" w:rsidRDefault="00BC3E52" w:rsidP="00BC3E52">
      <w:pPr>
        <w:ind w:left="720"/>
        <w:contextualSpacing/>
        <w:rPr>
          <w:rFonts w:asciiTheme="minorHAnsi" w:eastAsia="Calibri" w:hAnsiTheme="minorHAnsi" w:cstheme="minorHAnsi"/>
          <w:b/>
          <w:sz w:val="24"/>
          <w:szCs w:val="24"/>
          <w:u w:val="single"/>
        </w:rPr>
      </w:pPr>
      <w:r w:rsidRPr="00BC3E52">
        <w:rPr>
          <w:rFonts w:asciiTheme="minorHAnsi" w:eastAsia="Calibri" w:hAnsiTheme="minorHAnsi" w:cstheme="minorHAnsi"/>
          <w:b/>
          <w:sz w:val="24"/>
          <w:szCs w:val="24"/>
          <w:u w:val="single"/>
        </w:rPr>
        <w:t>Contact the </w:t>
      </w:r>
      <w:hyperlink r:id="rId28" w:history="1">
        <w:r w:rsidRPr="00BC3E52">
          <w:rPr>
            <w:rStyle w:val="Hyperlink"/>
            <w:rFonts w:asciiTheme="minorHAnsi" w:eastAsia="Calibri" w:hAnsiTheme="minorHAnsi" w:cstheme="minorHAnsi"/>
            <w:b/>
            <w:color w:val="0563C1"/>
            <w:sz w:val="24"/>
            <w:szCs w:val="24"/>
          </w:rPr>
          <w:t>MSU Police</w:t>
        </w:r>
      </w:hyperlink>
      <w:r w:rsidRPr="00BC3E52">
        <w:rPr>
          <w:rFonts w:asciiTheme="minorHAnsi" w:eastAsia="Calibri" w:hAnsiTheme="minorHAnsi" w:cstheme="minorHAnsi"/>
          <w:b/>
          <w:sz w:val="24"/>
          <w:szCs w:val="24"/>
          <w:u w:val="single"/>
        </w:rPr>
        <w:t> (or your local law enforcement) for assistance in filing a criminal complaint and preserving physical evidence</w:t>
      </w:r>
    </w:p>
    <w:p w14:paraId="7395BD2E" w14:textId="77777777" w:rsidR="00BC3E52" w:rsidRPr="00BC3E52" w:rsidRDefault="00BC3E52" w:rsidP="00BC3E52">
      <w:pPr>
        <w:ind w:left="1440"/>
        <w:contextualSpacing/>
        <w:rPr>
          <w:rFonts w:asciiTheme="minorHAnsi" w:eastAsia="Calibri" w:hAnsiTheme="minorHAnsi" w:cstheme="minorHAnsi"/>
          <w:b/>
          <w:sz w:val="24"/>
          <w:szCs w:val="24"/>
        </w:rPr>
      </w:pPr>
      <w:r w:rsidRPr="00BC3E52">
        <w:rPr>
          <w:rFonts w:asciiTheme="minorHAnsi" w:eastAsia="Calibri" w:hAnsiTheme="minorHAnsi" w:cstheme="minorHAnsi"/>
          <w:b/>
          <w:sz w:val="24"/>
          <w:szCs w:val="24"/>
        </w:rPr>
        <w:t>MSU Police Department</w:t>
      </w:r>
    </w:p>
    <w:p w14:paraId="528772DD" w14:textId="77777777" w:rsidR="00BC3E52" w:rsidRPr="00BC3E52" w:rsidRDefault="00BC3E52" w:rsidP="00BC3E52">
      <w:pPr>
        <w:ind w:left="1440"/>
        <w:contextualSpacing/>
        <w:rPr>
          <w:rFonts w:asciiTheme="minorHAnsi" w:eastAsia="Calibri" w:hAnsiTheme="minorHAnsi" w:cstheme="minorHAnsi"/>
          <w:sz w:val="24"/>
          <w:szCs w:val="24"/>
        </w:rPr>
      </w:pPr>
      <w:r w:rsidRPr="00BC3E52">
        <w:rPr>
          <w:rFonts w:asciiTheme="minorHAnsi" w:eastAsia="Calibri" w:hAnsiTheme="minorHAnsi" w:cstheme="minorHAnsi"/>
          <w:b/>
          <w:sz w:val="24"/>
          <w:szCs w:val="24"/>
        </w:rPr>
        <w:t>Address:</w:t>
      </w:r>
      <w:r w:rsidRPr="00BC3E52">
        <w:rPr>
          <w:rFonts w:asciiTheme="minorHAnsi" w:eastAsia="Calibri" w:hAnsiTheme="minorHAnsi" w:cstheme="minorHAnsi"/>
          <w:sz w:val="24"/>
          <w:szCs w:val="24"/>
        </w:rPr>
        <w:t xml:space="preserve"> 1120 Red Cedar Rd., East Lansing, MI 48824</w:t>
      </w:r>
    </w:p>
    <w:p w14:paraId="314E6A84" w14:textId="77777777" w:rsidR="00BC3E52" w:rsidRPr="00BC3E52" w:rsidRDefault="00BC3E52" w:rsidP="00BC3E52">
      <w:pPr>
        <w:ind w:left="1440"/>
        <w:contextualSpacing/>
        <w:rPr>
          <w:rFonts w:asciiTheme="minorHAnsi" w:eastAsia="Calibri" w:hAnsiTheme="minorHAnsi" w:cstheme="minorHAnsi"/>
          <w:sz w:val="24"/>
          <w:szCs w:val="24"/>
        </w:rPr>
      </w:pPr>
      <w:r w:rsidRPr="00BC3E52">
        <w:rPr>
          <w:rFonts w:asciiTheme="minorHAnsi" w:eastAsia="Calibri" w:hAnsiTheme="minorHAnsi" w:cstheme="minorHAnsi"/>
          <w:b/>
          <w:sz w:val="24"/>
          <w:szCs w:val="24"/>
        </w:rPr>
        <w:t xml:space="preserve">Emergencies: </w:t>
      </w:r>
      <w:r w:rsidRPr="00BC3E52">
        <w:rPr>
          <w:rFonts w:asciiTheme="minorHAnsi" w:eastAsia="Calibri" w:hAnsiTheme="minorHAnsi" w:cstheme="minorHAnsi"/>
          <w:sz w:val="24"/>
          <w:szCs w:val="24"/>
        </w:rPr>
        <w:t xml:space="preserve"> call 9-1-1</w:t>
      </w:r>
    </w:p>
    <w:p w14:paraId="285928D0" w14:textId="77777777" w:rsidR="00BC3E52" w:rsidRPr="00BC3E52" w:rsidRDefault="00BC3E52" w:rsidP="00BC3E52">
      <w:pPr>
        <w:ind w:left="1440"/>
        <w:contextualSpacing/>
        <w:rPr>
          <w:rFonts w:asciiTheme="minorHAnsi" w:eastAsia="Calibri" w:hAnsiTheme="minorHAnsi" w:cstheme="minorHAnsi"/>
          <w:sz w:val="24"/>
          <w:szCs w:val="24"/>
        </w:rPr>
      </w:pPr>
      <w:r w:rsidRPr="00BC3E52">
        <w:rPr>
          <w:rFonts w:asciiTheme="minorHAnsi" w:eastAsia="Calibri" w:hAnsiTheme="minorHAnsi" w:cstheme="minorHAnsi"/>
          <w:b/>
          <w:sz w:val="24"/>
          <w:szCs w:val="24"/>
        </w:rPr>
        <w:t>Non-Emergency Line:</w:t>
      </w:r>
      <w:r w:rsidRPr="00BC3E52">
        <w:rPr>
          <w:rFonts w:asciiTheme="minorHAnsi" w:eastAsia="Calibri" w:hAnsiTheme="minorHAnsi" w:cstheme="minorHAnsi"/>
          <w:sz w:val="24"/>
          <w:szCs w:val="24"/>
        </w:rPr>
        <w:t xml:space="preserve"> 517-355-2221</w:t>
      </w:r>
    </w:p>
    <w:p w14:paraId="3FBD00DA" w14:textId="77777777" w:rsidR="00BC3E52" w:rsidRPr="00BC3E52" w:rsidRDefault="00BC3E52" w:rsidP="001D66D2">
      <w:pPr>
        <w:rPr>
          <w:rFonts w:asciiTheme="minorHAnsi" w:hAnsiTheme="minorHAnsi" w:cstheme="minorHAnsi"/>
          <w:lang w:val="en"/>
        </w:rPr>
      </w:pPr>
    </w:p>
    <w:p w14:paraId="18DD88AD" w14:textId="77777777" w:rsidR="001D66D2" w:rsidRPr="00BC3E52" w:rsidRDefault="001D66D2" w:rsidP="001D66D2">
      <w:pPr>
        <w:rPr>
          <w:rFonts w:asciiTheme="minorHAnsi" w:hAnsiTheme="minorHAnsi" w:cstheme="minorHAnsi"/>
          <w:lang w:val="en"/>
        </w:rPr>
      </w:pPr>
    </w:p>
    <w:p w14:paraId="38434638" w14:textId="3E51FAF9" w:rsidR="00B17991" w:rsidRPr="00BC3E52" w:rsidRDefault="00B17991" w:rsidP="00EE6AA8">
      <w:pPr>
        <w:pStyle w:val="Heading2"/>
        <w:rPr>
          <w:rFonts w:asciiTheme="minorHAnsi" w:hAnsiTheme="minorHAnsi" w:cstheme="minorHAnsi"/>
          <w:lang w:val="en"/>
        </w:rPr>
      </w:pPr>
      <w:bookmarkStart w:id="18" w:name="_Toc28872215"/>
      <w:r w:rsidRPr="00BC3E52">
        <w:rPr>
          <w:rFonts w:asciiTheme="minorHAnsi" w:hAnsiTheme="minorHAnsi" w:cstheme="minorHAnsi"/>
          <w:lang w:val="en"/>
        </w:rPr>
        <w:t>Michigan State University Anti-Discrimination Policy</w:t>
      </w:r>
      <w:bookmarkEnd w:id="18"/>
    </w:p>
    <w:p w14:paraId="07E9AC69" w14:textId="77777777" w:rsidR="00B17991" w:rsidRPr="00BC3E52" w:rsidRDefault="00B17991" w:rsidP="00B17991">
      <w:pPr>
        <w:pStyle w:val="ListParagraph"/>
        <w:numPr>
          <w:ilvl w:val="0"/>
          <w:numId w:val="15"/>
        </w:numPr>
        <w:spacing w:before="100" w:beforeAutospacing="1" w:after="100" w:afterAutospacing="1"/>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 xml:space="preserve">The University Anti-Discrimination Policy (ADP) states expectations for institutional and individual conduct. A detailed description of the ADP can be found at </w:t>
      </w:r>
      <w:hyperlink r:id="rId29" w:history="1">
        <w:r w:rsidRPr="00BC3E52">
          <w:rPr>
            <w:rStyle w:val="Hyperlink"/>
            <w:rFonts w:asciiTheme="minorHAnsi" w:eastAsia="Times New Roman" w:hAnsiTheme="minorHAnsi" w:cstheme="minorHAnsi"/>
            <w:sz w:val="24"/>
            <w:szCs w:val="24"/>
            <w:lang w:val="en"/>
          </w:rPr>
          <w:t>https://hr.msu.edu/policies-procedures/university-wide/ADP_policy.html</w:t>
        </w:r>
      </w:hyperlink>
      <w:r w:rsidRPr="00BC3E52">
        <w:rPr>
          <w:rFonts w:asciiTheme="minorHAnsi" w:eastAsia="Times New Roman" w:hAnsiTheme="minorHAnsi" w:cstheme="minorHAnsi"/>
          <w:sz w:val="24"/>
          <w:szCs w:val="24"/>
          <w:lang w:val="en"/>
        </w:rPr>
        <w:t>.</w:t>
      </w:r>
      <w:r w:rsidRPr="00BC3E52">
        <w:rPr>
          <w:rFonts w:asciiTheme="minorHAnsi" w:eastAsia="Times New Roman" w:hAnsiTheme="minorHAnsi" w:cstheme="minorHAnsi"/>
          <w:sz w:val="24"/>
          <w:szCs w:val="24"/>
          <w:vertAlign w:val="superscript"/>
          <w:lang w:val="en"/>
        </w:rPr>
        <w:t xml:space="preserve"> </w:t>
      </w:r>
    </w:p>
    <w:p w14:paraId="4A7973F1" w14:textId="3F3C7BD9" w:rsidR="00B17991" w:rsidRDefault="00B17991" w:rsidP="7D9A2B80">
      <w:pPr>
        <w:pStyle w:val="ListParagraph"/>
        <w:numPr>
          <w:ilvl w:val="0"/>
          <w:numId w:val="15"/>
        </w:numPr>
        <w:spacing w:beforeAutospacing="1" w:afterAutospacing="1"/>
        <w:contextualSpacing/>
        <w:rPr>
          <w:rFonts w:asciiTheme="minorHAnsi" w:eastAsia="Times New Roman" w:hAnsiTheme="minorHAnsi" w:cstheme="minorBidi"/>
          <w:sz w:val="24"/>
          <w:szCs w:val="24"/>
          <w:lang w:val="en"/>
        </w:rPr>
      </w:pPr>
      <w:r w:rsidRPr="7D9A2B80">
        <w:rPr>
          <w:rFonts w:asciiTheme="minorHAnsi" w:eastAsia="Times New Roman" w:hAnsiTheme="minorHAnsi" w:cstheme="minorBidi"/>
          <w:sz w:val="24"/>
          <w:szCs w:val="24"/>
          <w:lang w:val="en"/>
        </w:rPr>
        <w:t xml:space="preserve">The ADP User’s Manual provides further discussion of the definitions of behaviors prohibited by the ADP as well as the relationship between the First Amendment and complaints of harassment/discrimination; the ADP User’s Manual can be found at </w:t>
      </w:r>
      <w:hyperlink r:id="rId30">
        <w:r w:rsidR="713528E3" w:rsidRPr="7D9A2B80">
          <w:rPr>
            <w:rStyle w:val="Hyperlink"/>
            <w:rFonts w:asciiTheme="minorHAnsi" w:eastAsia="Times New Roman" w:hAnsiTheme="minorHAnsi" w:cstheme="minorBidi"/>
            <w:sz w:val="24"/>
            <w:szCs w:val="24"/>
            <w:lang w:val="en"/>
          </w:rPr>
          <w:t>https://civilrights.msu.edu/_assets/documents/ADP%20Users%20Manual%20-%20Updated%202020.02.171.pdf</w:t>
        </w:r>
      </w:hyperlink>
    </w:p>
    <w:p w14:paraId="33A3502D" w14:textId="1B47A93D" w:rsidR="00B17991" w:rsidRPr="00BC3E52" w:rsidRDefault="00B17991" w:rsidP="00B17991">
      <w:pPr>
        <w:pStyle w:val="ListParagraph"/>
        <w:numPr>
          <w:ilvl w:val="0"/>
          <w:numId w:val="15"/>
        </w:numPr>
        <w:spacing w:before="100" w:beforeAutospacing="1" w:after="100" w:afterAutospacing="1"/>
        <w:contextualSpacing/>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 xml:space="preserve">Protocol for addressing Bias Incidents, Acts of Prohibited Discrimination/Harassment, and Hate Crimes can be found at </w:t>
      </w:r>
      <w:hyperlink r:id="rId31" w:history="1">
        <w:r w:rsidRPr="00BC3E52">
          <w:rPr>
            <w:rStyle w:val="Hyperlink"/>
            <w:rFonts w:asciiTheme="minorHAnsi" w:eastAsia="Times New Roman" w:hAnsiTheme="minorHAnsi" w:cstheme="minorHAnsi"/>
            <w:sz w:val="24"/>
            <w:szCs w:val="24"/>
            <w:lang w:val="en"/>
          </w:rPr>
          <w:t>https://oie.msu.edu/_assets/documents/bias-incident-reporting-protocols-17.08.01.pdf</w:t>
        </w:r>
      </w:hyperlink>
      <w:r w:rsidRPr="00BC3E52">
        <w:rPr>
          <w:rFonts w:asciiTheme="minorHAnsi" w:eastAsia="Times New Roman" w:hAnsiTheme="minorHAnsi" w:cstheme="minorHAnsi"/>
          <w:sz w:val="24"/>
          <w:szCs w:val="24"/>
          <w:lang w:val="en"/>
        </w:rPr>
        <w:t>.</w:t>
      </w:r>
    </w:p>
    <w:p w14:paraId="2734494D" w14:textId="77777777" w:rsidR="00B17991" w:rsidRPr="00BC3E52" w:rsidRDefault="00B17991" w:rsidP="00B17991">
      <w:pPr>
        <w:spacing w:before="100" w:beforeAutospacing="1" w:after="100" w:afterAutospacing="1"/>
        <w:contextualSpacing/>
        <w:rPr>
          <w:rFonts w:asciiTheme="minorHAnsi" w:eastAsia="Times New Roman" w:hAnsiTheme="minorHAnsi" w:cstheme="minorHAnsi"/>
          <w:sz w:val="24"/>
          <w:szCs w:val="24"/>
          <w:lang w:val="en"/>
        </w:rPr>
      </w:pPr>
    </w:p>
    <w:p w14:paraId="2FBF34A1" w14:textId="60C24495" w:rsidR="00B17991" w:rsidRPr="00BC3E52" w:rsidRDefault="00B17991" w:rsidP="00EE6AA8">
      <w:pPr>
        <w:pStyle w:val="Heading2"/>
        <w:rPr>
          <w:rFonts w:asciiTheme="minorHAnsi" w:hAnsiTheme="minorHAnsi" w:cstheme="minorHAnsi"/>
          <w:lang w:val="en"/>
        </w:rPr>
      </w:pPr>
      <w:bookmarkStart w:id="19" w:name="_Toc28872216"/>
      <w:r w:rsidRPr="00BC3E52">
        <w:rPr>
          <w:rFonts w:asciiTheme="minorHAnsi" w:hAnsiTheme="minorHAnsi" w:cstheme="minorHAnsi"/>
          <w:lang w:val="en"/>
        </w:rPr>
        <w:lastRenderedPageBreak/>
        <w:t>Policies for Overnight Programs</w:t>
      </w:r>
      <w:bookmarkEnd w:id="19"/>
    </w:p>
    <w:p w14:paraId="5552C35A" w14:textId="2136405E" w:rsidR="00B17991" w:rsidRPr="00BC3E52" w:rsidRDefault="00B17991" w:rsidP="00B17991">
      <w:pPr>
        <w:numPr>
          <w:ilvl w:val="0"/>
          <w:numId w:val="16"/>
        </w:numPr>
        <w:spacing w:before="100" w:beforeAutospacing="1" w:after="100" w:afterAutospacing="1"/>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 xml:space="preserve">To promote the safety of all </w:t>
      </w:r>
      <w:r w:rsidR="004F44E5" w:rsidRPr="00BC3E52">
        <w:rPr>
          <w:rFonts w:asciiTheme="minorHAnsi" w:eastAsia="Times New Roman" w:hAnsiTheme="minorHAnsi" w:cstheme="minorHAnsi"/>
          <w:sz w:val="24"/>
          <w:szCs w:val="24"/>
          <w:lang w:val="en"/>
        </w:rPr>
        <w:t>4-H Capitol Experience</w:t>
      </w:r>
      <w:r w:rsidRPr="00BC3E52">
        <w:rPr>
          <w:rFonts w:asciiTheme="minorHAnsi" w:eastAsia="Times New Roman" w:hAnsiTheme="minorHAnsi" w:cstheme="minorHAnsi"/>
          <w:sz w:val="24"/>
          <w:szCs w:val="24"/>
          <w:lang w:val="en"/>
        </w:rPr>
        <w:t xml:space="preserve"> participants, all participants must return to their </w:t>
      </w:r>
      <w:r w:rsidR="004F44E5" w:rsidRPr="00BC3E52">
        <w:rPr>
          <w:rFonts w:asciiTheme="minorHAnsi" w:eastAsia="Times New Roman" w:hAnsiTheme="minorHAnsi" w:cstheme="minorHAnsi"/>
          <w:sz w:val="24"/>
          <w:szCs w:val="24"/>
          <w:lang w:val="en"/>
        </w:rPr>
        <w:t xml:space="preserve">assigned hotel rooms by the printed bed check time on the schedule. </w:t>
      </w:r>
    </w:p>
    <w:p w14:paraId="631D3CBE" w14:textId="77777777" w:rsidR="00B17991" w:rsidRPr="00BC3E52" w:rsidRDefault="00B17991" w:rsidP="00B17991">
      <w:pPr>
        <w:numPr>
          <w:ilvl w:val="0"/>
          <w:numId w:val="16"/>
        </w:numPr>
        <w:spacing w:before="100" w:beforeAutospacing="1" w:after="100" w:afterAutospacing="1"/>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Visitation by guests of the opposite gender in the residential area of the building is prohibited.</w:t>
      </w:r>
    </w:p>
    <w:p w14:paraId="73B0382F" w14:textId="32ECDED1" w:rsidR="00B17991" w:rsidRPr="00BC3E52" w:rsidRDefault="00B17991" w:rsidP="00B17991">
      <w:pPr>
        <w:numPr>
          <w:ilvl w:val="0"/>
          <w:numId w:val="16"/>
        </w:numPr>
        <w:spacing w:before="100" w:beforeAutospacing="1" w:after="100" w:afterAutospacing="1"/>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 xml:space="preserve">Visitation by authorized non-participant guests is restricted to public spaces in the building and only during </w:t>
      </w:r>
      <w:r w:rsidR="004F44E5" w:rsidRPr="00BC3E52">
        <w:rPr>
          <w:rFonts w:asciiTheme="minorHAnsi" w:eastAsia="Times New Roman" w:hAnsiTheme="minorHAnsi" w:cstheme="minorHAnsi"/>
          <w:sz w:val="24"/>
          <w:szCs w:val="24"/>
          <w:lang w:val="en"/>
        </w:rPr>
        <w:t>evening recreation time or with special permission from Program Director.</w:t>
      </w:r>
      <w:r w:rsidRPr="00BC3E52">
        <w:rPr>
          <w:rFonts w:asciiTheme="minorHAnsi" w:eastAsia="Times New Roman" w:hAnsiTheme="minorHAnsi" w:cstheme="minorHAnsi"/>
          <w:sz w:val="24"/>
          <w:szCs w:val="24"/>
          <w:lang w:val="en"/>
        </w:rPr>
        <w:t xml:space="preserve"> Upon arrival, visitors must </w:t>
      </w:r>
      <w:r w:rsidR="004F44E5" w:rsidRPr="00BC3E52">
        <w:rPr>
          <w:rFonts w:asciiTheme="minorHAnsi" w:eastAsia="Times New Roman" w:hAnsiTheme="minorHAnsi" w:cstheme="minorHAnsi"/>
          <w:sz w:val="24"/>
          <w:szCs w:val="24"/>
          <w:lang w:val="en"/>
        </w:rPr>
        <w:t>check in with Program Director.</w:t>
      </w:r>
      <w:r w:rsidRPr="00BC3E52">
        <w:rPr>
          <w:rFonts w:asciiTheme="minorHAnsi" w:eastAsia="Times New Roman" w:hAnsiTheme="minorHAnsi" w:cstheme="minorHAnsi"/>
          <w:sz w:val="24"/>
          <w:szCs w:val="24"/>
          <w:lang w:val="en"/>
        </w:rPr>
        <w:t xml:space="preserve"> Upon departure, visitors must </w:t>
      </w:r>
      <w:r w:rsidR="004F44E5" w:rsidRPr="00BC3E52">
        <w:rPr>
          <w:rFonts w:asciiTheme="minorHAnsi" w:eastAsia="Times New Roman" w:hAnsiTheme="minorHAnsi" w:cstheme="minorHAnsi"/>
          <w:sz w:val="24"/>
          <w:szCs w:val="24"/>
          <w:lang w:val="en"/>
        </w:rPr>
        <w:t xml:space="preserve">check out with Program Director. </w:t>
      </w:r>
    </w:p>
    <w:p w14:paraId="57A36273" w14:textId="50537058" w:rsidR="00B17991" w:rsidRPr="009C66C2" w:rsidRDefault="00B17991" w:rsidP="00B17991">
      <w:pPr>
        <w:numPr>
          <w:ilvl w:val="0"/>
          <w:numId w:val="16"/>
        </w:numPr>
        <w:spacing w:before="100" w:beforeAutospacing="1" w:after="100" w:afterAutospacing="1"/>
        <w:rPr>
          <w:rFonts w:asciiTheme="minorHAnsi" w:eastAsia="Times New Roman" w:hAnsiTheme="minorHAnsi" w:cstheme="minorHAnsi"/>
          <w:sz w:val="24"/>
          <w:szCs w:val="24"/>
          <w:lang w:val="en"/>
        </w:rPr>
      </w:pPr>
      <w:r w:rsidRPr="00BC3E52">
        <w:rPr>
          <w:rFonts w:asciiTheme="minorHAnsi" w:eastAsia="Times New Roman" w:hAnsiTheme="minorHAnsi" w:cstheme="minorHAnsi"/>
          <w:sz w:val="24"/>
          <w:szCs w:val="24"/>
          <w:lang w:val="en"/>
        </w:rPr>
        <w:t>Separate housing accommodations are required for adults and minors. Minors may be housed with their parent(s) and/or guardian(s) upon request.</w:t>
      </w:r>
    </w:p>
    <w:p w14:paraId="3204C6D8" w14:textId="77777777" w:rsidR="00B17991" w:rsidRPr="00BC3E52" w:rsidRDefault="00B17991" w:rsidP="00EE6AA8">
      <w:pPr>
        <w:pStyle w:val="Heading2"/>
        <w:rPr>
          <w:rFonts w:asciiTheme="minorHAnsi" w:hAnsiTheme="minorHAnsi" w:cstheme="minorHAnsi"/>
          <w:lang w:val="en"/>
        </w:rPr>
      </w:pPr>
      <w:bookmarkStart w:id="20" w:name="_Toc28872217"/>
      <w:r w:rsidRPr="00BC3E52">
        <w:rPr>
          <w:rFonts w:asciiTheme="minorHAnsi" w:hAnsiTheme="minorHAnsi" w:cstheme="minorHAnsi"/>
          <w:lang w:val="en"/>
        </w:rPr>
        <w:t>Procedures for Responding to Behaviors that Violate Policies</w:t>
      </w:r>
      <w:bookmarkEnd w:id="20"/>
    </w:p>
    <w:p w14:paraId="7C4D29FA" w14:textId="4621F43A"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If a youth participant is involved with an incident that violates University and/or program policy, program staff will speak with everyone involved to gain understanding of what occurred and will contact listed parent(s), guardian(s), and/or other emergency contact(s) of both the participants responsible for the policy violation and the participants directly affected by the incident. In the instance that participants have violated University and program policies, program staff will connect with the appropriate MSU supervisors and/or authorities to determine the best course of action to resolve the situation, including whether the participant(s) responsible for the policy violation must be removed from the program. If it has been determined that a participant’s behavior violates University and/or program policies and requires early dismissal from the program, program staff will </w:t>
      </w:r>
      <w:r w:rsidR="00AB7E63" w:rsidRPr="00BC3E52">
        <w:rPr>
          <w:rFonts w:asciiTheme="minorHAnsi" w:eastAsia="Times New Roman" w:hAnsiTheme="minorHAnsi" w:cstheme="minorHAnsi"/>
          <w:sz w:val="24"/>
          <w:szCs w:val="24"/>
        </w:rPr>
        <w:t>contact</w:t>
      </w:r>
      <w:r w:rsidRPr="00BC3E52">
        <w:rPr>
          <w:rFonts w:asciiTheme="minorHAnsi" w:eastAsia="Times New Roman" w:hAnsiTheme="minorHAnsi" w:cstheme="minorHAnsi"/>
          <w:sz w:val="24"/>
          <w:szCs w:val="24"/>
        </w:rPr>
        <w:t xml:space="preserve"> the participant’s approved adult contacts, and the parent(s), guardian(s), or emergency contact(s) must pick-up the participant immediately.</w:t>
      </w:r>
    </w:p>
    <w:p w14:paraId="37505009" w14:textId="07C094D4"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If it is suspected that a crime may have occurred, program staff will immediately stop investigating, contact MSU Police, and follow the lead of MSU Police investigators. Should police or emergency response professionals need to </w:t>
      </w:r>
      <w:r w:rsidR="00BD2249" w:rsidRPr="00BC3E52">
        <w:rPr>
          <w:rFonts w:asciiTheme="minorHAnsi" w:eastAsia="Times New Roman" w:hAnsiTheme="minorHAnsi" w:cstheme="minorHAnsi"/>
          <w:sz w:val="24"/>
          <w:szCs w:val="24"/>
        </w:rPr>
        <w:t>contact</w:t>
      </w:r>
      <w:r w:rsidRPr="00BC3E52">
        <w:rPr>
          <w:rFonts w:asciiTheme="minorHAnsi" w:eastAsia="Times New Roman" w:hAnsiTheme="minorHAnsi" w:cstheme="minorHAnsi"/>
          <w:sz w:val="24"/>
          <w:szCs w:val="24"/>
        </w:rPr>
        <w:t xml:space="preserve"> a participant, program staff will make every reasonable attempt to notify the appropriate parent(s), guardian(s), and/or other emergency contact(s) as immediately as possible.</w:t>
      </w:r>
    </w:p>
    <w:p w14:paraId="1F1B389F" w14:textId="77777777" w:rsidR="00B17991" w:rsidRPr="00BC3E52" w:rsidRDefault="00B17991" w:rsidP="00B17991">
      <w:pPr>
        <w:spacing w:before="100" w:beforeAutospacing="1" w:after="100" w:afterAutospacing="1"/>
        <w:rPr>
          <w:rFonts w:asciiTheme="minorHAnsi" w:eastAsia="Times New Roman" w:hAnsiTheme="minorHAnsi" w:cstheme="minorHAnsi"/>
          <w:b/>
          <w:sz w:val="24"/>
          <w:szCs w:val="24"/>
          <w:lang w:val="en"/>
        </w:rPr>
      </w:pPr>
      <w:r w:rsidRPr="00BC3E52">
        <w:rPr>
          <w:rFonts w:asciiTheme="minorHAnsi" w:eastAsia="Times New Roman" w:hAnsiTheme="minorHAnsi" w:cstheme="minorHAnsi"/>
          <w:sz w:val="24"/>
          <w:szCs w:val="24"/>
          <w:lang w:val="en"/>
        </w:rPr>
        <w:t>If an allegation of inappropriate conduct including but not limited to abuse, neglect, assault, harassment, sexual assault, sexual abuse, sexual harassment, child pornography, furnishing alcohol, drugs, and/or sexual materials to a minor, and violations of the University’s anti-discrimination policy is made against an adult participating in a youth program, including program staff/volunteers, the accused adult will be removed from any further participation in MSU youth programs and activities covered by the MSU Operational Requirements for Conducting University Youth Programs until such allegation has been satisfactorily resolved. Adults may not retaliate against minors, families, parents, guardians, and staff/volunteers who report allegations of inappropriate conduct.</w:t>
      </w:r>
    </w:p>
    <w:p w14:paraId="0D15C145" w14:textId="77777777" w:rsidR="009C66C2" w:rsidRDefault="009C66C2">
      <w:pPr>
        <w:spacing w:after="200" w:line="276" w:lineRule="auto"/>
        <w:rPr>
          <w:rFonts w:asciiTheme="minorHAnsi" w:eastAsiaTheme="majorEastAsia" w:hAnsiTheme="minorHAnsi" w:cstheme="minorHAnsi"/>
          <w:color w:val="365F91" w:themeColor="accent1" w:themeShade="BF"/>
          <w:sz w:val="26"/>
          <w:szCs w:val="26"/>
          <w:lang w:val="en"/>
        </w:rPr>
      </w:pPr>
      <w:bookmarkStart w:id="21" w:name="_Toc28872218"/>
      <w:r>
        <w:rPr>
          <w:rFonts w:asciiTheme="minorHAnsi" w:hAnsiTheme="minorHAnsi" w:cstheme="minorHAnsi"/>
          <w:lang w:val="en"/>
        </w:rPr>
        <w:br w:type="page"/>
      </w:r>
    </w:p>
    <w:p w14:paraId="7257ECF2" w14:textId="2C09BFF4" w:rsidR="00B17991" w:rsidRPr="00BC3E52" w:rsidRDefault="00B17991" w:rsidP="00EE6AA8">
      <w:pPr>
        <w:pStyle w:val="Heading2"/>
        <w:rPr>
          <w:rFonts w:asciiTheme="minorHAnsi" w:hAnsiTheme="minorHAnsi" w:cstheme="minorHAnsi"/>
          <w:lang w:val="en"/>
        </w:rPr>
      </w:pPr>
      <w:r w:rsidRPr="00BC3E52">
        <w:rPr>
          <w:rFonts w:asciiTheme="minorHAnsi" w:hAnsiTheme="minorHAnsi" w:cstheme="minorHAnsi"/>
          <w:lang w:val="en"/>
        </w:rPr>
        <w:lastRenderedPageBreak/>
        <w:t>Procedures for Early Dismissal</w:t>
      </w:r>
      <w:bookmarkEnd w:id="21"/>
    </w:p>
    <w:p w14:paraId="322A012B" w14:textId="25767937" w:rsidR="00B17991" w:rsidRPr="00BC3E52" w:rsidRDefault="00B17991" w:rsidP="7D9A2B80">
      <w:pPr>
        <w:spacing w:before="100" w:beforeAutospacing="1" w:after="100" w:afterAutospacing="1"/>
        <w:rPr>
          <w:rFonts w:asciiTheme="minorHAnsi" w:eastAsia="Times New Roman" w:hAnsiTheme="minorHAnsi" w:cstheme="minorBidi"/>
          <w:sz w:val="24"/>
          <w:szCs w:val="24"/>
        </w:rPr>
      </w:pPr>
      <w:r w:rsidRPr="7D9A2B80">
        <w:rPr>
          <w:rFonts w:asciiTheme="minorHAnsi" w:eastAsia="Times New Roman" w:hAnsiTheme="minorHAnsi" w:cstheme="minorBidi"/>
          <w:sz w:val="24"/>
          <w:szCs w:val="24"/>
        </w:rPr>
        <w:t xml:space="preserve">In the instance that a participant needs to leave either temporarily (i.e.: for an appointment, family event, etc.) or permanently prior to the end of the program, the participant’s authorized parent(s), guardian(s), or other emergency contact(s) must complete the Pick-up/Drop-off/Commuter Form and return it to </w:t>
      </w:r>
      <w:r w:rsidR="044D901C" w:rsidRPr="7D9A2B80">
        <w:rPr>
          <w:rFonts w:asciiTheme="minorHAnsi" w:eastAsia="Times New Roman" w:hAnsiTheme="minorHAnsi" w:cstheme="minorBidi"/>
          <w:sz w:val="24"/>
          <w:szCs w:val="24"/>
        </w:rPr>
        <w:t xml:space="preserve">Darren Bagley at </w:t>
      </w:r>
      <w:hyperlink r:id="rId32">
        <w:r w:rsidR="044D901C" w:rsidRPr="7D9A2B80">
          <w:rPr>
            <w:rStyle w:val="Hyperlink"/>
            <w:rFonts w:asciiTheme="minorHAnsi" w:eastAsia="Times New Roman" w:hAnsiTheme="minorHAnsi" w:cstheme="minorBidi"/>
            <w:sz w:val="24"/>
            <w:szCs w:val="24"/>
          </w:rPr>
          <w:t>bagleyda@msu.edu</w:t>
        </w:r>
      </w:hyperlink>
      <w:r w:rsidR="0077145F" w:rsidRPr="7D9A2B80">
        <w:rPr>
          <w:rFonts w:asciiTheme="minorHAnsi" w:eastAsia="Times New Roman" w:hAnsiTheme="minorHAnsi" w:cstheme="minorBidi"/>
          <w:sz w:val="24"/>
          <w:szCs w:val="24"/>
        </w:rPr>
        <w:t>.</w:t>
      </w:r>
      <w:r w:rsidRPr="7D9A2B80">
        <w:rPr>
          <w:rFonts w:asciiTheme="minorHAnsi" w:eastAsia="Times New Roman" w:hAnsiTheme="minorHAnsi" w:cstheme="minorBidi"/>
          <w:sz w:val="24"/>
          <w:szCs w:val="24"/>
        </w:rPr>
        <w:t xml:space="preserve"> When the participant is picked up from the program, </w:t>
      </w:r>
      <w:r w:rsidR="0077145F" w:rsidRPr="7D9A2B80">
        <w:rPr>
          <w:rFonts w:asciiTheme="minorHAnsi" w:eastAsia="Times New Roman" w:hAnsiTheme="minorHAnsi" w:cstheme="minorBidi"/>
          <w:sz w:val="24"/>
          <w:szCs w:val="24"/>
        </w:rPr>
        <w:t>4-H Capitol Experience</w:t>
      </w:r>
      <w:r w:rsidRPr="7D9A2B80">
        <w:rPr>
          <w:rFonts w:asciiTheme="minorHAnsi" w:eastAsia="Times New Roman" w:hAnsiTheme="minorHAnsi" w:cstheme="minorBidi"/>
          <w:sz w:val="24"/>
          <w:szCs w:val="24"/>
        </w:rPr>
        <w:t xml:space="preserve"> staff will ask for a photo ID to verify the identity of the adult attempting to pick up the participant. Program staff will only permit participants to be released to individuals who have been authorized by the parent(s)/guardian(s). In the event that an unauthorized adult attempts to pick up the participant, program staff will make contact with the authorized parent(s), guardian(s), and/or emergency contact(s). In the instance of protecting the safety of all youth participants, local authorities will be contacted if it is deemed necessary by program staff.</w:t>
      </w:r>
    </w:p>
    <w:p w14:paraId="107B8ED6" w14:textId="78F9292F"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In the instance of an emergency or if it has been determined that a participant’s behavior violates University and/or program policies and requires early dismissal from the program, program staff will </w:t>
      </w:r>
      <w:r w:rsidR="001916EB" w:rsidRPr="00BC3E52">
        <w:rPr>
          <w:rFonts w:asciiTheme="minorHAnsi" w:eastAsia="Times New Roman" w:hAnsiTheme="minorHAnsi" w:cstheme="minorHAnsi"/>
          <w:sz w:val="24"/>
          <w:szCs w:val="24"/>
        </w:rPr>
        <w:t>contact</w:t>
      </w:r>
      <w:r w:rsidRPr="00BC3E52">
        <w:rPr>
          <w:rFonts w:asciiTheme="minorHAnsi" w:eastAsia="Times New Roman" w:hAnsiTheme="minorHAnsi" w:cstheme="minorHAnsi"/>
          <w:sz w:val="24"/>
          <w:szCs w:val="24"/>
        </w:rPr>
        <w:t xml:space="preserve"> the participant’s approved adult contacts, and the participant’s parent(s), guardian(s), or emergency contact(s) must pick up the participant immediately.</w:t>
      </w:r>
    </w:p>
    <w:p w14:paraId="6F2374C4" w14:textId="77777777" w:rsidR="00B17991" w:rsidRPr="00BC3E52" w:rsidRDefault="00B17991" w:rsidP="00EE6AA8">
      <w:pPr>
        <w:pStyle w:val="Heading2"/>
        <w:rPr>
          <w:rFonts w:asciiTheme="minorHAnsi" w:hAnsiTheme="minorHAnsi" w:cstheme="minorHAnsi"/>
        </w:rPr>
      </w:pPr>
      <w:bookmarkStart w:id="22" w:name="_Toc28872219"/>
      <w:r w:rsidRPr="00BC3E52">
        <w:rPr>
          <w:rFonts w:asciiTheme="minorHAnsi" w:hAnsiTheme="minorHAnsi" w:cstheme="minorHAnsi"/>
          <w:lang w:val="en"/>
        </w:rPr>
        <w:t>Procedures for Emergency Situations</w:t>
      </w:r>
      <w:bookmarkEnd w:id="22"/>
    </w:p>
    <w:p w14:paraId="3E4378EA" w14:textId="77777777"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The MSU Alert System for emergencies sends out notifications via email, text message, and prerecorded phone call. If you would like to receive SMS text messages on your cell phone, you can register your phone information by logging in to our system and adding your number, at </w:t>
      </w:r>
      <w:hyperlink r:id="rId33" w:history="1">
        <w:r w:rsidRPr="00BC3E52">
          <w:rPr>
            <w:rStyle w:val="Hyperlink"/>
            <w:rFonts w:asciiTheme="minorHAnsi" w:eastAsia="Times New Roman" w:hAnsiTheme="minorHAnsi" w:cstheme="minorHAnsi"/>
            <w:sz w:val="24"/>
            <w:szCs w:val="24"/>
          </w:rPr>
          <w:t>http://alert.msu.edu/</w:t>
        </w:r>
      </w:hyperlink>
      <w:r w:rsidRPr="00BC3E52">
        <w:rPr>
          <w:rFonts w:asciiTheme="minorHAnsi" w:eastAsia="Times New Roman" w:hAnsiTheme="minorHAnsi" w:cstheme="minorHAnsi"/>
          <w:sz w:val="24"/>
          <w:szCs w:val="24"/>
        </w:rPr>
        <w:t>.</w:t>
      </w:r>
    </w:p>
    <w:p w14:paraId="3D8290A2" w14:textId="1C1651B9"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In case of a </w:t>
      </w:r>
      <w:r w:rsidR="004C6FED" w:rsidRPr="00BC3E52">
        <w:rPr>
          <w:rFonts w:asciiTheme="minorHAnsi" w:eastAsia="Times New Roman" w:hAnsiTheme="minorHAnsi" w:cstheme="minorHAnsi"/>
          <w:sz w:val="24"/>
          <w:szCs w:val="24"/>
        </w:rPr>
        <w:t>weather-related</w:t>
      </w:r>
      <w:r w:rsidRPr="00BC3E52">
        <w:rPr>
          <w:rFonts w:asciiTheme="minorHAnsi" w:eastAsia="Times New Roman" w:hAnsiTheme="minorHAnsi" w:cstheme="minorHAnsi"/>
          <w:sz w:val="24"/>
          <w:szCs w:val="24"/>
        </w:rPr>
        <w:t xml:space="preserve"> emergency, (severe thunderstorm warning or tornado warning), everyone should seek shelter in an interior hallway in the basement or ground level of a building, or in the lowest level of a parking ramp away from windows.</w:t>
      </w:r>
    </w:p>
    <w:p w14:paraId="54F378B5" w14:textId="77777777"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In case of other emergencies on campus (accident, medical emergency, suspicious activity, presence of a firearm), the best course of action is to call 911 immediately.</w:t>
      </w:r>
    </w:p>
    <w:p w14:paraId="1B6A9A23" w14:textId="77777777" w:rsidR="00B17991" w:rsidRPr="00BC3E52" w:rsidRDefault="00B17991" w:rsidP="00B17991">
      <w:p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If a “Secure in Place” action is advised (for active violence), you should:</w:t>
      </w:r>
    </w:p>
    <w:p w14:paraId="63A7F725" w14:textId="1404C97B" w:rsidR="00B17991" w:rsidRPr="00BC3E52" w:rsidRDefault="00B17991" w:rsidP="00B17991">
      <w:pPr>
        <w:pStyle w:val="ListParagraph"/>
        <w:numPr>
          <w:ilvl w:val="0"/>
          <w:numId w:val="17"/>
        </w:numPr>
        <w:spacing w:before="100" w:beforeAutospacing="1" w:after="100" w:afterAutospacing="1"/>
        <w:contextualSpacing/>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Lo</w:t>
      </w:r>
      <w:r w:rsidR="00FC4B08" w:rsidRPr="00BC3E52">
        <w:rPr>
          <w:rFonts w:asciiTheme="minorHAnsi" w:eastAsia="Times New Roman" w:hAnsiTheme="minorHAnsi" w:cstheme="minorHAnsi"/>
          <w:sz w:val="24"/>
          <w:szCs w:val="24"/>
        </w:rPr>
        <w:t>ck doors of the room you are in.</w:t>
      </w:r>
    </w:p>
    <w:p w14:paraId="3DC13CC1" w14:textId="77777777" w:rsidR="00B17991" w:rsidRPr="00BC3E52" w:rsidRDefault="00B17991" w:rsidP="00B17991">
      <w:pPr>
        <w:pStyle w:val="ListParagraph"/>
        <w:numPr>
          <w:ilvl w:val="0"/>
          <w:numId w:val="17"/>
        </w:numPr>
        <w:spacing w:before="100" w:beforeAutospacing="1" w:after="100" w:afterAutospacing="1"/>
        <w:contextualSpacing/>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Close blinds and turn off lights.</w:t>
      </w:r>
    </w:p>
    <w:p w14:paraId="39448AAF" w14:textId="77777777" w:rsidR="00B17991" w:rsidRPr="00BC3E52" w:rsidRDefault="00B17991" w:rsidP="00B17991">
      <w:pPr>
        <w:pStyle w:val="ListParagraph"/>
        <w:numPr>
          <w:ilvl w:val="0"/>
          <w:numId w:val="17"/>
        </w:numPr>
        <w:spacing w:before="100" w:beforeAutospacing="1" w:after="100" w:afterAutospacing="1"/>
        <w:contextualSpacing/>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Find a well-hidden and protected area to hide using objects in the room to barricade with or hide behind.</w:t>
      </w:r>
    </w:p>
    <w:p w14:paraId="15893BDC" w14:textId="2134A864" w:rsidR="00B17991" w:rsidRPr="00BC3E52" w:rsidRDefault="00B17991" w:rsidP="00B17991">
      <w:pPr>
        <w:pStyle w:val="ListParagraph"/>
        <w:numPr>
          <w:ilvl w:val="0"/>
          <w:numId w:val="17"/>
        </w:numPr>
        <w:spacing w:before="100" w:beforeAutospacing="1" w:after="100" w:afterAutospacing="1"/>
        <w:contextualSpacing/>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Wait for the “All Clear”</w:t>
      </w:r>
      <w:r w:rsidR="00FC4B08" w:rsidRPr="00BC3E52">
        <w:rPr>
          <w:rFonts w:asciiTheme="minorHAnsi" w:eastAsia="Times New Roman" w:hAnsiTheme="minorHAnsi" w:cstheme="minorHAnsi"/>
          <w:sz w:val="24"/>
          <w:szCs w:val="24"/>
        </w:rPr>
        <w:t xml:space="preserve"> from local authorities</w:t>
      </w:r>
      <w:r w:rsidRPr="00BC3E52">
        <w:rPr>
          <w:rFonts w:asciiTheme="minorHAnsi" w:eastAsia="Times New Roman" w:hAnsiTheme="minorHAnsi" w:cstheme="minorHAnsi"/>
          <w:sz w:val="24"/>
          <w:szCs w:val="24"/>
        </w:rPr>
        <w:t xml:space="preserve"> before leaving your secure location.</w:t>
      </w:r>
    </w:p>
    <w:p w14:paraId="33964545" w14:textId="77777777" w:rsidR="009C66C2" w:rsidRDefault="009C66C2">
      <w:pPr>
        <w:spacing w:after="200" w:line="276" w:lineRule="auto"/>
        <w:rPr>
          <w:rFonts w:asciiTheme="minorHAnsi" w:eastAsiaTheme="majorEastAsia" w:hAnsiTheme="minorHAnsi" w:cstheme="minorHAnsi"/>
          <w:color w:val="365F91" w:themeColor="accent1" w:themeShade="BF"/>
          <w:sz w:val="26"/>
          <w:szCs w:val="26"/>
          <w:lang w:val="en"/>
        </w:rPr>
      </w:pPr>
      <w:bookmarkStart w:id="23" w:name="_Toc28872220"/>
      <w:r>
        <w:rPr>
          <w:rFonts w:asciiTheme="minorHAnsi" w:hAnsiTheme="minorHAnsi" w:cstheme="minorHAnsi"/>
          <w:lang w:val="en"/>
        </w:rPr>
        <w:br w:type="page"/>
      </w:r>
    </w:p>
    <w:p w14:paraId="71C8DC44" w14:textId="16A42E70" w:rsidR="00BC3E52" w:rsidRPr="00BC3E52" w:rsidRDefault="00BC3E52" w:rsidP="00BC3E52">
      <w:pPr>
        <w:pStyle w:val="Heading2"/>
        <w:rPr>
          <w:rFonts w:asciiTheme="minorHAnsi" w:hAnsiTheme="minorHAnsi" w:cstheme="minorHAnsi"/>
        </w:rPr>
      </w:pPr>
      <w:r w:rsidRPr="00BC3E52">
        <w:rPr>
          <w:rFonts w:asciiTheme="minorHAnsi" w:hAnsiTheme="minorHAnsi" w:cstheme="minorHAnsi"/>
          <w:lang w:val="en"/>
        </w:rPr>
        <w:lastRenderedPageBreak/>
        <w:t>Notification Procedures for Emergency Situations</w:t>
      </w:r>
      <w:bookmarkEnd w:id="23"/>
    </w:p>
    <w:p w14:paraId="41B71783" w14:textId="713EE894" w:rsidR="00BC3E52" w:rsidRPr="00BC3E52" w:rsidRDefault="00BC3E52" w:rsidP="00BC3E52">
      <w:pPr>
        <w:pStyle w:val="ListParagraph"/>
        <w:numPr>
          <w:ilvl w:val="0"/>
          <w:numId w:val="17"/>
        </w:num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In the instance of a medical or behavioral incident or emergency, program staff will contact the participant’s parent(s), guardian(s), or other emergency contact(s). Program staff will call all listed phone numbers on file until contact is made with at least one of the adults listed on the participant’s registration materials. If emergency responders need to </w:t>
      </w:r>
      <w:r w:rsidR="004C6FED" w:rsidRPr="00BC3E52">
        <w:rPr>
          <w:rFonts w:asciiTheme="minorHAnsi" w:eastAsia="Times New Roman" w:hAnsiTheme="minorHAnsi" w:cstheme="minorHAnsi"/>
          <w:sz w:val="24"/>
          <w:szCs w:val="24"/>
        </w:rPr>
        <w:t>contact</w:t>
      </w:r>
      <w:r w:rsidRPr="00BC3E52">
        <w:rPr>
          <w:rFonts w:asciiTheme="minorHAnsi" w:eastAsia="Times New Roman" w:hAnsiTheme="minorHAnsi" w:cstheme="minorHAnsi"/>
          <w:sz w:val="24"/>
          <w:szCs w:val="24"/>
        </w:rPr>
        <w:t xml:space="preserve"> the participant, program staff will make every reasonable attempt to notify parent(s), guardian(s), and/or other emergency contact(s) as immediately as possible.  </w:t>
      </w:r>
    </w:p>
    <w:p w14:paraId="280DCB57" w14:textId="553D9C6C" w:rsidR="00BC3E52" w:rsidRPr="00BC3E52" w:rsidRDefault="00BC3E52" w:rsidP="00BC3E52">
      <w:pPr>
        <w:pStyle w:val="ListParagraph"/>
        <w:numPr>
          <w:ilvl w:val="0"/>
          <w:numId w:val="17"/>
        </w:numPr>
        <w:spacing w:before="100" w:beforeAutospacing="1" w:after="100" w:afterAutospacing="1"/>
        <w:rPr>
          <w:rFonts w:asciiTheme="minorHAnsi" w:eastAsia="Times New Roman" w:hAnsiTheme="minorHAnsi" w:cstheme="minorHAnsi"/>
          <w:sz w:val="24"/>
          <w:szCs w:val="24"/>
        </w:rPr>
      </w:pPr>
      <w:r w:rsidRPr="00BC3E52">
        <w:rPr>
          <w:rFonts w:asciiTheme="minorHAnsi" w:eastAsia="Times New Roman" w:hAnsiTheme="minorHAnsi" w:cstheme="minorHAnsi"/>
          <w:sz w:val="24"/>
          <w:szCs w:val="24"/>
        </w:rPr>
        <w:t xml:space="preserve">Program </w:t>
      </w:r>
      <w:r w:rsidRPr="00BC3E52">
        <w:rPr>
          <w:rFonts w:asciiTheme="minorHAnsi" w:eastAsia="Times New Roman" w:hAnsiTheme="minorHAnsi" w:cstheme="minorHAnsi"/>
          <w:bCs/>
          <w:sz w:val="24"/>
          <w:szCs w:val="24"/>
        </w:rPr>
        <w:t xml:space="preserve">staff will communicate with participants’ and chaperones’ emergency contacts if an emergency involving either or both parties </w:t>
      </w:r>
      <w:r w:rsidR="00255F2E" w:rsidRPr="00BC3E52">
        <w:rPr>
          <w:rFonts w:asciiTheme="minorHAnsi" w:eastAsia="Times New Roman" w:hAnsiTheme="minorHAnsi" w:cstheme="minorHAnsi"/>
          <w:bCs/>
          <w:sz w:val="24"/>
          <w:szCs w:val="24"/>
        </w:rPr>
        <w:t>occurs</w:t>
      </w:r>
      <w:r w:rsidRPr="00BC3E52">
        <w:rPr>
          <w:rFonts w:asciiTheme="minorHAnsi" w:eastAsia="Times New Roman" w:hAnsiTheme="minorHAnsi" w:cstheme="minorHAnsi"/>
          <w:bCs/>
          <w:sz w:val="24"/>
          <w:szCs w:val="24"/>
        </w:rPr>
        <w:t>. In the instance that an immediate emergency occurs, program staff</w:t>
      </w:r>
      <w:r w:rsidRPr="00BC3E52">
        <w:rPr>
          <w:rFonts w:asciiTheme="minorHAnsi" w:eastAsia="Times New Roman" w:hAnsiTheme="minorHAnsi" w:cstheme="minorHAnsi"/>
          <w:sz w:val="24"/>
          <w:szCs w:val="24"/>
        </w:rPr>
        <w:t xml:space="preserve"> may be unable to reach a parent, guardian, or emergency contact to consent for emergency care. If this is the case, the signed medical treatment authorization form gives program staff consent to contact emergency services. In medical emergencies, a staff member will contact local emergency responders, who will determine the best plan for treatment and will continue to attempt to contact the parent/guardian.</w:t>
      </w:r>
    </w:p>
    <w:p w14:paraId="343E9EC6" w14:textId="722C9969" w:rsidR="00BC3E52" w:rsidRPr="00BC3E52" w:rsidRDefault="00BC3E52" w:rsidP="00BC3E52">
      <w:pPr>
        <w:pStyle w:val="Heading2"/>
        <w:rPr>
          <w:rFonts w:asciiTheme="minorHAnsi" w:hAnsiTheme="minorHAnsi" w:cstheme="minorHAnsi"/>
          <w:lang w:val="en"/>
        </w:rPr>
      </w:pPr>
      <w:bookmarkStart w:id="24" w:name="_Toc28872221"/>
      <w:r w:rsidRPr="00BC3E52">
        <w:rPr>
          <w:rFonts w:asciiTheme="minorHAnsi" w:hAnsiTheme="minorHAnsi" w:cstheme="minorHAnsi"/>
          <w:lang w:val="en"/>
        </w:rPr>
        <w:t>Guidelines for Contacting Your Participant during 4-H Capitol Experience</w:t>
      </w:r>
      <w:bookmarkEnd w:id="24"/>
    </w:p>
    <w:p w14:paraId="473470B8" w14:textId="045484AE" w:rsidR="00AE5056" w:rsidRPr="00BC3E52" w:rsidRDefault="00BC3E52" w:rsidP="7D9A2B80">
      <w:pPr>
        <w:pStyle w:val="ListParagraph"/>
        <w:numPr>
          <w:ilvl w:val="0"/>
          <w:numId w:val="17"/>
        </w:numPr>
        <w:spacing w:before="100" w:beforeAutospacing="1" w:after="100" w:afterAutospacing="1"/>
        <w:rPr>
          <w:rFonts w:asciiTheme="minorHAnsi" w:eastAsia="Times New Roman" w:hAnsiTheme="minorHAnsi" w:cstheme="minorBidi"/>
          <w:b/>
          <w:bCs/>
          <w:sz w:val="24"/>
          <w:szCs w:val="24"/>
          <w:lang w:val="en"/>
        </w:rPr>
      </w:pPr>
      <w:r w:rsidRPr="7D9A2B80">
        <w:rPr>
          <w:rFonts w:asciiTheme="minorHAnsi" w:eastAsia="Times New Roman" w:hAnsiTheme="minorHAnsi" w:cstheme="minorBidi"/>
          <w:sz w:val="24"/>
          <w:szCs w:val="24"/>
          <w:lang w:val="en"/>
        </w:rPr>
        <w:t xml:space="preserve">In the instance that a parent, guardian, or emergency contact listed on file as an approved adult needs </w:t>
      </w:r>
      <w:r w:rsidRPr="7D9A2B80">
        <w:rPr>
          <w:rFonts w:asciiTheme="minorHAnsi" w:eastAsia="Times New Roman" w:hAnsiTheme="minorHAnsi" w:cstheme="minorBidi"/>
          <w:sz w:val="24"/>
          <w:szCs w:val="24"/>
        </w:rPr>
        <w:t>to contact their youth participant, please contact</w:t>
      </w:r>
      <w:r w:rsidR="36313450" w:rsidRPr="7D9A2B80">
        <w:rPr>
          <w:rFonts w:asciiTheme="minorHAnsi" w:eastAsia="Times New Roman" w:hAnsiTheme="minorHAnsi" w:cstheme="minorBidi"/>
          <w:sz w:val="24"/>
          <w:szCs w:val="24"/>
        </w:rPr>
        <w:t xml:space="preserve"> Darren </w:t>
      </w:r>
      <w:r w:rsidR="631ED064" w:rsidRPr="7D9A2B80">
        <w:rPr>
          <w:rFonts w:asciiTheme="minorHAnsi" w:eastAsia="Times New Roman" w:hAnsiTheme="minorHAnsi" w:cstheme="minorBidi"/>
          <w:sz w:val="24"/>
          <w:szCs w:val="24"/>
        </w:rPr>
        <w:t>Bagley</w:t>
      </w:r>
      <w:r w:rsidR="36313450" w:rsidRPr="7D9A2B80">
        <w:rPr>
          <w:rFonts w:asciiTheme="minorHAnsi" w:eastAsia="Times New Roman" w:hAnsiTheme="minorHAnsi" w:cstheme="minorBidi"/>
          <w:sz w:val="24"/>
          <w:szCs w:val="24"/>
        </w:rPr>
        <w:t xml:space="preserve"> at</w:t>
      </w:r>
      <w:r w:rsidR="6D37832A" w:rsidRPr="7D9A2B80">
        <w:rPr>
          <w:rFonts w:asciiTheme="minorHAnsi" w:eastAsia="Times New Roman" w:hAnsiTheme="minorHAnsi" w:cstheme="minorBidi"/>
          <w:sz w:val="24"/>
          <w:szCs w:val="24"/>
        </w:rPr>
        <w:t xml:space="preserve"> 810-964-7531.</w:t>
      </w:r>
      <w:r w:rsidR="63ABEE7F" w:rsidRPr="7D9A2B80">
        <w:rPr>
          <w:rFonts w:asciiTheme="minorHAnsi" w:eastAsia="Times New Roman" w:hAnsiTheme="minorHAnsi" w:cstheme="minorBidi"/>
          <w:sz w:val="24"/>
          <w:szCs w:val="24"/>
        </w:rPr>
        <w:t xml:space="preserve"> </w:t>
      </w:r>
      <w:r w:rsidRPr="7D9A2B80">
        <w:rPr>
          <w:rFonts w:asciiTheme="minorHAnsi" w:eastAsia="Times New Roman" w:hAnsiTheme="minorHAnsi" w:cstheme="minorBidi"/>
          <w:sz w:val="24"/>
          <w:szCs w:val="24"/>
        </w:rPr>
        <w:t>While youth are permitted to keep cell phones on them, they are asked to silence them during sessions, and may not be able to respond immediately. Please consult the program schedule before reaching out to youth participants directly. Please understand that in the interest of safety for all participants, program staff will not be able to discuss information about a participant or facilitate contact with an individual who is not listed on file as an approved adult without written authorization from the participant’s authorized adult contacts.</w:t>
      </w:r>
    </w:p>
    <w:sectPr w:rsidR="00AE5056" w:rsidRPr="00BC3E52" w:rsidSect="00170B08">
      <w:footerReference w:type="default" r:id="rId3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8BB9" w14:textId="77777777" w:rsidR="00170B08" w:rsidRDefault="00170B08" w:rsidP="00B64635">
      <w:r>
        <w:separator/>
      </w:r>
    </w:p>
  </w:endnote>
  <w:endnote w:type="continuationSeparator" w:id="0">
    <w:p w14:paraId="360C4B35" w14:textId="77777777" w:rsidR="00170B08" w:rsidRDefault="00170B08" w:rsidP="00B64635">
      <w:r>
        <w:continuationSeparator/>
      </w:r>
    </w:p>
  </w:endnote>
  <w:endnote w:type="continuationNotice" w:id="1">
    <w:p w14:paraId="098868AA" w14:textId="77777777" w:rsidR="00F616B5" w:rsidRDefault="00F61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5BD6" w14:textId="048C234B" w:rsidR="001D66D2" w:rsidRPr="00514659" w:rsidRDefault="001D66D2" w:rsidP="00B64635">
    <w:pPr>
      <w:pStyle w:val="Footer"/>
      <w:tabs>
        <w:tab w:val="right" w:pos="10080"/>
      </w:tabs>
      <w:jc w:val="center"/>
      <w:rPr>
        <w:rFonts w:asciiTheme="minorHAnsi" w:eastAsia="Times New Roman" w:hAnsiTheme="minorHAnsi"/>
        <w:sz w:val="20"/>
        <w:szCs w:val="24"/>
      </w:rPr>
    </w:pPr>
    <w:r w:rsidRPr="00514659">
      <w:rPr>
        <w:rFonts w:asciiTheme="minorHAnsi" w:eastAsia="Times New Roman" w:hAnsiTheme="minorHAnsi"/>
        <w:sz w:val="20"/>
        <w:szCs w:val="24"/>
      </w:rPr>
      <w:t xml:space="preserve">MSU Operation Requirements Program Handbook for 4-H </w:t>
    </w:r>
    <w:r>
      <w:rPr>
        <w:rFonts w:asciiTheme="minorHAnsi" w:eastAsia="Times New Roman" w:hAnsiTheme="minorHAnsi"/>
        <w:sz w:val="20"/>
        <w:szCs w:val="24"/>
      </w:rPr>
      <w:t>Capitol Experience</w:t>
    </w:r>
    <w:r w:rsidRPr="00514659">
      <w:rPr>
        <w:rFonts w:asciiTheme="minorHAnsi" w:eastAsia="Times New Roman" w:hAnsiTheme="minorHAnsi"/>
        <w:sz w:val="20"/>
        <w:szCs w:val="24"/>
      </w:rPr>
      <w:t xml:space="preserve"> </w:t>
    </w:r>
  </w:p>
  <w:p w14:paraId="5E87FBC7" w14:textId="1F136345" w:rsidR="001D66D2" w:rsidRPr="00514659" w:rsidRDefault="001D66D2" w:rsidP="00B64635">
    <w:pPr>
      <w:pStyle w:val="Footer"/>
      <w:tabs>
        <w:tab w:val="right" w:pos="10080"/>
      </w:tabs>
      <w:jc w:val="center"/>
      <w:rPr>
        <w:rFonts w:asciiTheme="minorHAnsi" w:eastAsia="Times New Roman" w:hAnsiTheme="minorHAnsi"/>
        <w:sz w:val="20"/>
        <w:szCs w:val="24"/>
      </w:rPr>
    </w:pPr>
    <w:r w:rsidRPr="00514659">
      <w:rPr>
        <w:rFonts w:asciiTheme="minorHAnsi" w:eastAsia="Times New Roman" w:hAnsiTheme="minorHAnsi"/>
        <w:sz w:val="20"/>
        <w:szCs w:val="24"/>
      </w:rPr>
      <w:tab/>
    </w:r>
  </w:p>
  <w:p w14:paraId="21D2F5BC" w14:textId="1FF56534" w:rsidR="001D66D2" w:rsidRDefault="001D66D2" w:rsidP="00B156AB">
    <w:pPr>
      <w:pStyle w:val="Footer"/>
      <w:jc w:val="both"/>
    </w:pPr>
    <w:r>
      <w:rPr>
        <w:noProof/>
      </w:rPr>
      <w:drawing>
        <wp:anchor distT="0" distB="0" distL="114300" distR="114300" simplePos="0" relativeHeight="251658241" behindDoc="0" locked="0" layoutInCell="1" allowOverlap="1" wp14:anchorId="315DB17D" wp14:editId="626D0970">
          <wp:simplePos x="0" y="0"/>
          <wp:positionH relativeFrom="column">
            <wp:posOffset>4589145</wp:posOffset>
          </wp:positionH>
          <wp:positionV relativeFrom="paragraph">
            <wp:posOffset>81915</wp:posOffset>
          </wp:positionV>
          <wp:extent cx="1905000" cy="24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ue-2010-web200_green.gif"/>
                  <pic:cNvPicPr/>
                </pic:nvPicPr>
                <pic:blipFill>
                  <a:blip r:embed="rId1">
                    <a:extLst>
                      <a:ext uri="{28A0092B-C50C-407E-A947-70E740481C1C}">
                        <a14:useLocalDpi xmlns:a14="http://schemas.microsoft.com/office/drawing/2010/main" val="0"/>
                      </a:ext>
                    </a:extLst>
                  </a:blip>
                  <a:stretch>
                    <a:fillRect/>
                  </a:stretch>
                </pic:blipFill>
                <pic:spPr>
                  <a:xfrm>
                    <a:off x="0" y="0"/>
                    <a:ext cx="1905000" cy="24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A863633" wp14:editId="03A58F55">
          <wp:simplePos x="0" y="0"/>
          <wp:positionH relativeFrom="column">
            <wp:posOffset>83820</wp:posOffset>
          </wp:positionH>
          <wp:positionV relativeFrom="paragraph">
            <wp:posOffset>8890</wp:posOffset>
          </wp:positionV>
          <wp:extent cx="276225" cy="318135"/>
          <wp:effectExtent l="0" t="0" r="952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artan-helmet-Green-150-pxls.gif"/>
                  <pic:cNvPicPr/>
                </pic:nvPicPr>
                <pic:blipFill>
                  <a:blip r:embed="rId2">
                    <a:extLst>
                      <a:ext uri="{28A0092B-C50C-407E-A947-70E740481C1C}">
                        <a14:useLocalDpi xmlns:a14="http://schemas.microsoft.com/office/drawing/2010/main" val="0"/>
                      </a:ext>
                    </a:extLst>
                  </a:blip>
                  <a:stretch>
                    <a:fillRect/>
                  </a:stretch>
                </pic:blipFill>
                <pic:spPr>
                  <a:xfrm>
                    <a:off x="0" y="0"/>
                    <a:ext cx="276225" cy="318135"/>
                  </a:xfrm>
                  <a:prstGeom prst="rect">
                    <a:avLst/>
                  </a:prstGeom>
                </pic:spPr>
              </pic:pic>
            </a:graphicData>
          </a:graphic>
          <wp14:sizeRelH relativeFrom="margin">
            <wp14:pctWidth>0</wp14:pctWidth>
          </wp14:sizeRelH>
        </wp:anchor>
      </w:drawing>
    </w:r>
    <w:r>
      <w:tab/>
    </w:r>
  </w:p>
  <w:p w14:paraId="3529EB1D" w14:textId="30008B86" w:rsidR="001D66D2" w:rsidRDefault="001D6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83DA" w14:textId="77777777" w:rsidR="00170B08" w:rsidRDefault="00170B08" w:rsidP="00B64635">
      <w:r>
        <w:separator/>
      </w:r>
    </w:p>
  </w:footnote>
  <w:footnote w:type="continuationSeparator" w:id="0">
    <w:p w14:paraId="2CB5D988" w14:textId="77777777" w:rsidR="00170B08" w:rsidRDefault="00170B08" w:rsidP="00B64635">
      <w:r>
        <w:continuationSeparator/>
      </w:r>
    </w:p>
  </w:footnote>
  <w:footnote w:type="continuationNotice" w:id="1">
    <w:p w14:paraId="5E508279" w14:textId="77777777" w:rsidR="00F616B5" w:rsidRDefault="00F616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55"/>
    <w:multiLevelType w:val="hybridMultilevel"/>
    <w:tmpl w:val="E63A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20CBB"/>
    <w:multiLevelType w:val="hybridMultilevel"/>
    <w:tmpl w:val="10C6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416"/>
    <w:multiLevelType w:val="hybridMultilevel"/>
    <w:tmpl w:val="18BC2B1E"/>
    <w:lvl w:ilvl="0" w:tplc="1F2AFCD4">
      <w:start w:val="201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814AC"/>
    <w:multiLevelType w:val="hybridMultilevel"/>
    <w:tmpl w:val="43907F38"/>
    <w:lvl w:ilvl="0" w:tplc="64326618">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AD0AA7"/>
    <w:multiLevelType w:val="hybridMultilevel"/>
    <w:tmpl w:val="DE58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61DA4"/>
    <w:multiLevelType w:val="hybridMultilevel"/>
    <w:tmpl w:val="1F2AFC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E284CDC">
      <w:numFmt w:val="bullet"/>
      <w:lvlText w:val="-"/>
      <w:lvlJc w:val="left"/>
      <w:pPr>
        <w:tabs>
          <w:tab w:val="num" w:pos="2160"/>
        </w:tabs>
        <w:ind w:left="216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33CCA"/>
    <w:multiLevelType w:val="hybridMultilevel"/>
    <w:tmpl w:val="936E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815E5"/>
    <w:multiLevelType w:val="hybridMultilevel"/>
    <w:tmpl w:val="B2AA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F13FE"/>
    <w:multiLevelType w:val="multilevel"/>
    <w:tmpl w:val="51A6DFB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46365"/>
    <w:multiLevelType w:val="hybridMultilevel"/>
    <w:tmpl w:val="FF8E8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019AB"/>
    <w:multiLevelType w:val="hybridMultilevel"/>
    <w:tmpl w:val="EC74BCB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E48CA"/>
    <w:multiLevelType w:val="hybridMultilevel"/>
    <w:tmpl w:val="871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47EDB"/>
    <w:multiLevelType w:val="hybridMultilevel"/>
    <w:tmpl w:val="17C6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30589"/>
    <w:multiLevelType w:val="hybridMultilevel"/>
    <w:tmpl w:val="5134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153A3"/>
    <w:multiLevelType w:val="hybridMultilevel"/>
    <w:tmpl w:val="C09CC64C"/>
    <w:lvl w:ilvl="0" w:tplc="CC4C188A">
      <w:start w:val="20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23D9C"/>
    <w:multiLevelType w:val="multilevel"/>
    <w:tmpl w:val="99ACCC50"/>
    <w:lvl w:ilvl="0">
      <w:start w:val="1"/>
      <w:numFmt w:val="bullet"/>
      <w:lvlText w:val=""/>
      <w:lvlJc w:val="left"/>
      <w:pPr>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61C2A"/>
    <w:multiLevelType w:val="hybridMultilevel"/>
    <w:tmpl w:val="477CD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541592"/>
    <w:multiLevelType w:val="hybridMultilevel"/>
    <w:tmpl w:val="A1389216"/>
    <w:lvl w:ilvl="0" w:tplc="4434D09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77AC42F2"/>
    <w:multiLevelType w:val="hybridMultilevel"/>
    <w:tmpl w:val="7DD84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F0F458C"/>
    <w:multiLevelType w:val="multilevel"/>
    <w:tmpl w:val="8A8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581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146167">
    <w:abstractNumId w:val="12"/>
  </w:num>
  <w:num w:numId="3" w16cid:durableId="349643880">
    <w:abstractNumId w:val="3"/>
  </w:num>
  <w:num w:numId="4" w16cid:durableId="435101929">
    <w:abstractNumId w:val="17"/>
  </w:num>
  <w:num w:numId="5" w16cid:durableId="1569419130">
    <w:abstractNumId w:val="14"/>
  </w:num>
  <w:num w:numId="6" w16cid:durableId="323319352">
    <w:abstractNumId w:val="2"/>
  </w:num>
  <w:num w:numId="7" w16cid:durableId="1718503057">
    <w:abstractNumId w:val="13"/>
  </w:num>
  <w:num w:numId="8" w16cid:durableId="45834724">
    <w:abstractNumId w:val="7"/>
  </w:num>
  <w:num w:numId="9" w16cid:durableId="389883246">
    <w:abstractNumId w:val="11"/>
  </w:num>
  <w:num w:numId="10" w16cid:durableId="2058117860">
    <w:abstractNumId w:val="5"/>
  </w:num>
  <w:num w:numId="11" w16cid:durableId="2123261987">
    <w:abstractNumId w:val="10"/>
  </w:num>
  <w:num w:numId="12" w16cid:durableId="1104155570">
    <w:abstractNumId w:val="4"/>
  </w:num>
  <w:num w:numId="13" w16cid:durableId="1299529080">
    <w:abstractNumId w:val="19"/>
  </w:num>
  <w:num w:numId="14" w16cid:durableId="1508909399">
    <w:abstractNumId w:val="16"/>
  </w:num>
  <w:num w:numId="15" w16cid:durableId="1592473583">
    <w:abstractNumId w:val="6"/>
  </w:num>
  <w:num w:numId="16" w16cid:durableId="713387815">
    <w:abstractNumId w:val="8"/>
  </w:num>
  <w:num w:numId="17" w16cid:durableId="1357265873">
    <w:abstractNumId w:val="1"/>
  </w:num>
  <w:num w:numId="18" w16cid:durableId="829172799">
    <w:abstractNumId w:val="16"/>
  </w:num>
  <w:num w:numId="19" w16cid:durableId="680397349">
    <w:abstractNumId w:val="15"/>
  </w:num>
  <w:num w:numId="20" w16cid:durableId="1713379886">
    <w:abstractNumId w:val="0"/>
  </w:num>
  <w:num w:numId="21" w16cid:durableId="871109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DF"/>
    <w:rsid w:val="000030A8"/>
    <w:rsid w:val="0000584E"/>
    <w:rsid w:val="000102AC"/>
    <w:rsid w:val="00013374"/>
    <w:rsid w:val="00013966"/>
    <w:rsid w:val="0003650D"/>
    <w:rsid w:val="00044BA6"/>
    <w:rsid w:val="00045F37"/>
    <w:rsid w:val="000505EB"/>
    <w:rsid w:val="0005071F"/>
    <w:rsid w:val="000640B1"/>
    <w:rsid w:val="000B6C72"/>
    <w:rsid w:val="000C29D9"/>
    <w:rsid w:val="000C5740"/>
    <w:rsid w:val="000C6954"/>
    <w:rsid w:val="00105C75"/>
    <w:rsid w:val="001061E5"/>
    <w:rsid w:val="00106727"/>
    <w:rsid w:val="0011798A"/>
    <w:rsid w:val="00124FE0"/>
    <w:rsid w:val="00141D7D"/>
    <w:rsid w:val="00145879"/>
    <w:rsid w:val="001474BD"/>
    <w:rsid w:val="0015113A"/>
    <w:rsid w:val="00170B08"/>
    <w:rsid w:val="00171872"/>
    <w:rsid w:val="00180881"/>
    <w:rsid w:val="001916EB"/>
    <w:rsid w:val="001A1491"/>
    <w:rsid w:val="001A504D"/>
    <w:rsid w:val="001B31A9"/>
    <w:rsid w:val="001B32FF"/>
    <w:rsid w:val="001B5234"/>
    <w:rsid w:val="001C0951"/>
    <w:rsid w:val="001C1243"/>
    <w:rsid w:val="001D66D2"/>
    <w:rsid w:val="001E0C53"/>
    <w:rsid w:val="001F0BA6"/>
    <w:rsid w:val="001F7956"/>
    <w:rsid w:val="00200A73"/>
    <w:rsid w:val="002066DF"/>
    <w:rsid w:val="00207DB9"/>
    <w:rsid w:val="002100C1"/>
    <w:rsid w:val="002272C8"/>
    <w:rsid w:val="00240189"/>
    <w:rsid w:val="00254D95"/>
    <w:rsid w:val="00255F2E"/>
    <w:rsid w:val="002569FE"/>
    <w:rsid w:val="0028452A"/>
    <w:rsid w:val="002A695C"/>
    <w:rsid w:val="002A756F"/>
    <w:rsid w:val="002B0EA7"/>
    <w:rsid w:val="002B5AF7"/>
    <w:rsid w:val="002C2AA4"/>
    <w:rsid w:val="002F2944"/>
    <w:rsid w:val="0030317E"/>
    <w:rsid w:val="00325D0E"/>
    <w:rsid w:val="003356A2"/>
    <w:rsid w:val="00342C92"/>
    <w:rsid w:val="00352092"/>
    <w:rsid w:val="00355352"/>
    <w:rsid w:val="00370C59"/>
    <w:rsid w:val="00373B93"/>
    <w:rsid w:val="00376B1D"/>
    <w:rsid w:val="00384FD0"/>
    <w:rsid w:val="003A393C"/>
    <w:rsid w:val="003A3997"/>
    <w:rsid w:val="003B5727"/>
    <w:rsid w:val="003B7CD9"/>
    <w:rsid w:val="003D0535"/>
    <w:rsid w:val="003E0D83"/>
    <w:rsid w:val="00401012"/>
    <w:rsid w:val="00424C3D"/>
    <w:rsid w:val="00436D2E"/>
    <w:rsid w:val="004566D3"/>
    <w:rsid w:val="00460E52"/>
    <w:rsid w:val="0048096A"/>
    <w:rsid w:val="00486299"/>
    <w:rsid w:val="004A731C"/>
    <w:rsid w:val="004B531D"/>
    <w:rsid w:val="004B79EE"/>
    <w:rsid w:val="004C6FED"/>
    <w:rsid w:val="004F125D"/>
    <w:rsid w:val="004F44E5"/>
    <w:rsid w:val="0050483F"/>
    <w:rsid w:val="00514659"/>
    <w:rsid w:val="005173C7"/>
    <w:rsid w:val="005179F5"/>
    <w:rsid w:val="005402CC"/>
    <w:rsid w:val="005419B7"/>
    <w:rsid w:val="005614B2"/>
    <w:rsid w:val="00566524"/>
    <w:rsid w:val="00571F96"/>
    <w:rsid w:val="00575862"/>
    <w:rsid w:val="005B73BD"/>
    <w:rsid w:val="005D0D68"/>
    <w:rsid w:val="005E3634"/>
    <w:rsid w:val="006147C0"/>
    <w:rsid w:val="006257AC"/>
    <w:rsid w:val="0062635C"/>
    <w:rsid w:val="00630FF5"/>
    <w:rsid w:val="00642392"/>
    <w:rsid w:val="006576AC"/>
    <w:rsid w:val="00672FC6"/>
    <w:rsid w:val="006842FD"/>
    <w:rsid w:val="00687435"/>
    <w:rsid w:val="00691B54"/>
    <w:rsid w:val="006B07F3"/>
    <w:rsid w:val="006B33CC"/>
    <w:rsid w:val="006C0E8D"/>
    <w:rsid w:val="006C4844"/>
    <w:rsid w:val="006D007D"/>
    <w:rsid w:val="006E18C8"/>
    <w:rsid w:val="006E1DE7"/>
    <w:rsid w:val="00701C4F"/>
    <w:rsid w:val="007072B5"/>
    <w:rsid w:val="00710DD7"/>
    <w:rsid w:val="00713AD0"/>
    <w:rsid w:val="00716B4E"/>
    <w:rsid w:val="00717FB8"/>
    <w:rsid w:val="0072328B"/>
    <w:rsid w:val="007505A7"/>
    <w:rsid w:val="00765062"/>
    <w:rsid w:val="0077145F"/>
    <w:rsid w:val="00773C07"/>
    <w:rsid w:val="007E2A0E"/>
    <w:rsid w:val="007E644F"/>
    <w:rsid w:val="007F19A1"/>
    <w:rsid w:val="007F500F"/>
    <w:rsid w:val="008067A5"/>
    <w:rsid w:val="00822359"/>
    <w:rsid w:val="00832425"/>
    <w:rsid w:val="008360F7"/>
    <w:rsid w:val="008370B6"/>
    <w:rsid w:val="00852CE7"/>
    <w:rsid w:val="008578E7"/>
    <w:rsid w:val="00876403"/>
    <w:rsid w:val="00882C4C"/>
    <w:rsid w:val="00883B8A"/>
    <w:rsid w:val="008845D5"/>
    <w:rsid w:val="00894F72"/>
    <w:rsid w:val="008E485B"/>
    <w:rsid w:val="008F0FC5"/>
    <w:rsid w:val="00905AD8"/>
    <w:rsid w:val="0093176D"/>
    <w:rsid w:val="00934399"/>
    <w:rsid w:val="00943393"/>
    <w:rsid w:val="00953990"/>
    <w:rsid w:val="00961768"/>
    <w:rsid w:val="0096446B"/>
    <w:rsid w:val="00966950"/>
    <w:rsid w:val="00977D7B"/>
    <w:rsid w:val="009879B6"/>
    <w:rsid w:val="009A3829"/>
    <w:rsid w:val="009A5F7C"/>
    <w:rsid w:val="009B75BF"/>
    <w:rsid w:val="009C60CF"/>
    <w:rsid w:val="009C66C2"/>
    <w:rsid w:val="009E33A9"/>
    <w:rsid w:val="009E38B3"/>
    <w:rsid w:val="009E68C4"/>
    <w:rsid w:val="009E6DC7"/>
    <w:rsid w:val="009F0BDC"/>
    <w:rsid w:val="009F7E33"/>
    <w:rsid w:val="00A06351"/>
    <w:rsid w:val="00A1486F"/>
    <w:rsid w:val="00A312D6"/>
    <w:rsid w:val="00A339B0"/>
    <w:rsid w:val="00A34439"/>
    <w:rsid w:val="00A37678"/>
    <w:rsid w:val="00A4173B"/>
    <w:rsid w:val="00A42B57"/>
    <w:rsid w:val="00A6155B"/>
    <w:rsid w:val="00A64B3C"/>
    <w:rsid w:val="00A736AB"/>
    <w:rsid w:val="00A93B88"/>
    <w:rsid w:val="00A94F40"/>
    <w:rsid w:val="00A961E3"/>
    <w:rsid w:val="00A975E7"/>
    <w:rsid w:val="00AA4867"/>
    <w:rsid w:val="00AA6778"/>
    <w:rsid w:val="00AB411B"/>
    <w:rsid w:val="00AB7E63"/>
    <w:rsid w:val="00AD13EE"/>
    <w:rsid w:val="00AD14FF"/>
    <w:rsid w:val="00AE5056"/>
    <w:rsid w:val="00AE69AA"/>
    <w:rsid w:val="00AE77AE"/>
    <w:rsid w:val="00AF07B3"/>
    <w:rsid w:val="00B01A5C"/>
    <w:rsid w:val="00B01ADC"/>
    <w:rsid w:val="00B156AB"/>
    <w:rsid w:val="00B16B7E"/>
    <w:rsid w:val="00B1704F"/>
    <w:rsid w:val="00B17991"/>
    <w:rsid w:val="00B27769"/>
    <w:rsid w:val="00B32382"/>
    <w:rsid w:val="00B34C8E"/>
    <w:rsid w:val="00B36C2F"/>
    <w:rsid w:val="00B42C75"/>
    <w:rsid w:val="00B50FE6"/>
    <w:rsid w:val="00B64635"/>
    <w:rsid w:val="00B72AC0"/>
    <w:rsid w:val="00B7492D"/>
    <w:rsid w:val="00B82CD4"/>
    <w:rsid w:val="00B84308"/>
    <w:rsid w:val="00B87A6E"/>
    <w:rsid w:val="00B92FE9"/>
    <w:rsid w:val="00B976FE"/>
    <w:rsid w:val="00BB5F7F"/>
    <w:rsid w:val="00BC3628"/>
    <w:rsid w:val="00BC3E52"/>
    <w:rsid w:val="00BC51AA"/>
    <w:rsid w:val="00BD2249"/>
    <w:rsid w:val="00BE34A8"/>
    <w:rsid w:val="00BE34FA"/>
    <w:rsid w:val="00BE4AC1"/>
    <w:rsid w:val="00C277D7"/>
    <w:rsid w:val="00C35919"/>
    <w:rsid w:val="00C404B6"/>
    <w:rsid w:val="00C408AD"/>
    <w:rsid w:val="00C47401"/>
    <w:rsid w:val="00C53AAC"/>
    <w:rsid w:val="00C566F9"/>
    <w:rsid w:val="00C628A3"/>
    <w:rsid w:val="00C71747"/>
    <w:rsid w:val="00C76275"/>
    <w:rsid w:val="00C77AE1"/>
    <w:rsid w:val="00C80320"/>
    <w:rsid w:val="00C86E1E"/>
    <w:rsid w:val="00C950C4"/>
    <w:rsid w:val="00CB0ABA"/>
    <w:rsid w:val="00CB3BE1"/>
    <w:rsid w:val="00CF41D9"/>
    <w:rsid w:val="00CF59E0"/>
    <w:rsid w:val="00CF6B48"/>
    <w:rsid w:val="00CFE31D"/>
    <w:rsid w:val="00D01702"/>
    <w:rsid w:val="00D14CD2"/>
    <w:rsid w:val="00D17BED"/>
    <w:rsid w:val="00D22D4E"/>
    <w:rsid w:val="00D4415A"/>
    <w:rsid w:val="00D44720"/>
    <w:rsid w:val="00D51FA8"/>
    <w:rsid w:val="00D95735"/>
    <w:rsid w:val="00DA7002"/>
    <w:rsid w:val="00DB47ED"/>
    <w:rsid w:val="00DC6EE1"/>
    <w:rsid w:val="00DC7727"/>
    <w:rsid w:val="00DD049A"/>
    <w:rsid w:val="00DD0EEA"/>
    <w:rsid w:val="00DD7200"/>
    <w:rsid w:val="00DE75C4"/>
    <w:rsid w:val="00DF25C6"/>
    <w:rsid w:val="00E10503"/>
    <w:rsid w:val="00E42258"/>
    <w:rsid w:val="00E55A52"/>
    <w:rsid w:val="00E7581B"/>
    <w:rsid w:val="00E765E8"/>
    <w:rsid w:val="00E86726"/>
    <w:rsid w:val="00E90DF1"/>
    <w:rsid w:val="00E92E77"/>
    <w:rsid w:val="00EA027B"/>
    <w:rsid w:val="00EA476F"/>
    <w:rsid w:val="00EB49AF"/>
    <w:rsid w:val="00EB556E"/>
    <w:rsid w:val="00EE6AA8"/>
    <w:rsid w:val="00EF0997"/>
    <w:rsid w:val="00F000D6"/>
    <w:rsid w:val="00F01C83"/>
    <w:rsid w:val="00F0574B"/>
    <w:rsid w:val="00F13490"/>
    <w:rsid w:val="00F14470"/>
    <w:rsid w:val="00F5271D"/>
    <w:rsid w:val="00F57BEA"/>
    <w:rsid w:val="00F616B5"/>
    <w:rsid w:val="00F65E62"/>
    <w:rsid w:val="00F77DA3"/>
    <w:rsid w:val="00F84FFA"/>
    <w:rsid w:val="00F90283"/>
    <w:rsid w:val="00F92083"/>
    <w:rsid w:val="00F94CDF"/>
    <w:rsid w:val="00F9779E"/>
    <w:rsid w:val="00FA7BFB"/>
    <w:rsid w:val="00FC2C2D"/>
    <w:rsid w:val="00FC4B08"/>
    <w:rsid w:val="00FD0736"/>
    <w:rsid w:val="00FD2B57"/>
    <w:rsid w:val="00FE472C"/>
    <w:rsid w:val="00FE4D50"/>
    <w:rsid w:val="00FE762D"/>
    <w:rsid w:val="00FF618B"/>
    <w:rsid w:val="01496725"/>
    <w:rsid w:val="01A5E9B0"/>
    <w:rsid w:val="02758A2A"/>
    <w:rsid w:val="044D901C"/>
    <w:rsid w:val="04F031AB"/>
    <w:rsid w:val="052D9661"/>
    <w:rsid w:val="07B21EF9"/>
    <w:rsid w:val="0C31AC53"/>
    <w:rsid w:val="0E1288EF"/>
    <w:rsid w:val="0ED2F56C"/>
    <w:rsid w:val="102D2EFF"/>
    <w:rsid w:val="13232AD3"/>
    <w:rsid w:val="14339345"/>
    <w:rsid w:val="1593676F"/>
    <w:rsid w:val="15AA2659"/>
    <w:rsid w:val="163F3E1B"/>
    <w:rsid w:val="171D6581"/>
    <w:rsid w:val="1815BBBD"/>
    <w:rsid w:val="1816800F"/>
    <w:rsid w:val="187F1AAA"/>
    <w:rsid w:val="18B37766"/>
    <w:rsid w:val="1A15F787"/>
    <w:rsid w:val="1B6F39F8"/>
    <w:rsid w:val="1D2FD4CA"/>
    <w:rsid w:val="1DD62D0F"/>
    <w:rsid w:val="1EE13D5D"/>
    <w:rsid w:val="1F940750"/>
    <w:rsid w:val="1F9B4530"/>
    <w:rsid w:val="20F4C686"/>
    <w:rsid w:val="2271906D"/>
    <w:rsid w:val="22CBA812"/>
    <w:rsid w:val="230B416F"/>
    <w:rsid w:val="247FB996"/>
    <w:rsid w:val="249FDBC3"/>
    <w:rsid w:val="25183CB5"/>
    <w:rsid w:val="259DBF12"/>
    <w:rsid w:val="2764080A"/>
    <w:rsid w:val="27E1B0ED"/>
    <w:rsid w:val="2B802354"/>
    <w:rsid w:val="2B8EE68A"/>
    <w:rsid w:val="2DD3498E"/>
    <w:rsid w:val="31B282F7"/>
    <w:rsid w:val="31ED34CB"/>
    <w:rsid w:val="31FB39AD"/>
    <w:rsid w:val="3249A317"/>
    <w:rsid w:val="327CEEF5"/>
    <w:rsid w:val="35A9C280"/>
    <w:rsid w:val="36313450"/>
    <w:rsid w:val="390E7EE9"/>
    <w:rsid w:val="3995CE82"/>
    <w:rsid w:val="3AF467AC"/>
    <w:rsid w:val="3B54925F"/>
    <w:rsid w:val="3B71AB38"/>
    <w:rsid w:val="3C8D3372"/>
    <w:rsid w:val="3D28378D"/>
    <w:rsid w:val="3E613ED8"/>
    <w:rsid w:val="3EC407EE"/>
    <w:rsid w:val="3ECFFB20"/>
    <w:rsid w:val="4067F1CF"/>
    <w:rsid w:val="430B6F5E"/>
    <w:rsid w:val="431F1DD4"/>
    <w:rsid w:val="43CC481C"/>
    <w:rsid w:val="44A8CB8D"/>
    <w:rsid w:val="48F34BB4"/>
    <w:rsid w:val="495B629D"/>
    <w:rsid w:val="49BBB348"/>
    <w:rsid w:val="49FBAD40"/>
    <w:rsid w:val="4D27DBE5"/>
    <w:rsid w:val="4D468970"/>
    <w:rsid w:val="50CBA0FF"/>
    <w:rsid w:val="51C81004"/>
    <w:rsid w:val="52D87876"/>
    <w:rsid w:val="52DD8DEF"/>
    <w:rsid w:val="530D3E9E"/>
    <w:rsid w:val="5327783B"/>
    <w:rsid w:val="549F28AA"/>
    <w:rsid w:val="55437400"/>
    <w:rsid w:val="57F9A99D"/>
    <w:rsid w:val="58334CAE"/>
    <w:rsid w:val="596AE40F"/>
    <w:rsid w:val="59CC724B"/>
    <w:rsid w:val="59FC0682"/>
    <w:rsid w:val="5AAFDF3A"/>
    <w:rsid w:val="5B711255"/>
    <w:rsid w:val="5C5697CF"/>
    <w:rsid w:val="5D7E5575"/>
    <w:rsid w:val="5E604001"/>
    <w:rsid w:val="60B5F637"/>
    <w:rsid w:val="60EAE0FD"/>
    <w:rsid w:val="6166BA79"/>
    <w:rsid w:val="62517C36"/>
    <w:rsid w:val="631ED064"/>
    <w:rsid w:val="63ABEE7F"/>
    <w:rsid w:val="655F2E39"/>
    <w:rsid w:val="69B5945D"/>
    <w:rsid w:val="6AEB91CF"/>
    <w:rsid w:val="6AF60697"/>
    <w:rsid w:val="6BB7E191"/>
    <w:rsid w:val="6D37832A"/>
    <w:rsid w:val="6F4ADD5B"/>
    <w:rsid w:val="6FCFD30B"/>
    <w:rsid w:val="713528E3"/>
    <w:rsid w:val="716BA36C"/>
    <w:rsid w:val="72827E1D"/>
    <w:rsid w:val="73B7CD8E"/>
    <w:rsid w:val="74AAC85A"/>
    <w:rsid w:val="75426E8E"/>
    <w:rsid w:val="75CF932E"/>
    <w:rsid w:val="7815F61B"/>
    <w:rsid w:val="787186B4"/>
    <w:rsid w:val="7B1285B2"/>
    <w:rsid w:val="7B7D4359"/>
    <w:rsid w:val="7D9A2B80"/>
    <w:rsid w:val="7E2E0C68"/>
    <w:rsid w:val="7FCF0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AE945"/>
  <w15:docId w15:val="{0D599AD5-1B7B-4362-98EA-CADB61E1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C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E6A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6A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C3E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CDF"/>
    <w:pPr>
      <w:ind w:left="720"/>
    </w:pPr>
  </w:style>
  <w:style w:type="paragraph" w:styleId="Header">
    <w:name w:val="header"/>
    <w:basedOn w:val="Normal"/>
    <w:link w:val="HeaderChar"/>
    <w:uiPriority w:val="99"/>
    <w:unhideWhenUsed/>
    <w:rsid w:val="00B64635"/>
    <w:pPr>
      <w:tabs>
        <w:tab w:val="center" w:pos="4680"/>
        <w:tab w:val="right" w:pos="9360"/>
      </w:tabs>
    </w:pPr>
  </w:style>
  <w:style w:type="character" w:customStyle="1" w:styleId="HeaderChar">
    <w:name w:val="Header Char"/>
    <w:basedOn w:val="DefaultParagraphFont"/>
    <w:link w:val="Header"/>
    <w:uiPriority w:val="99"/>
    <w:rsid w:val="00B64635"/>
    <w:rPr>
      <w:rFonts w:ascii="Calibri" w:hAnsi="Calibri" w:cs="Times New Roman"/>
    </w:rPr>
  </w:style>
  <w:style w:type="paragraph" w:styleId="Footer">
    <w:name w:val="footer"/>
    <w:basedOn w:val="Normal"/>
    <w:link w:val="FooterChar"/>
    <w:uiPriority w:val="99"/>
    <w:unhideWhenUsed/>
    <w:rsid w:val="00B64635"/>
    <w:pPr>
      <w:tabs>
        <w:tab w:val="center" w:pos="4680"/>
        <w:tab w:val="right" w:pos="9360"/>
      </w:tabs>
    </w:pPr>
  </w:style>
  <w:style w:type="character" w:customStyle="1" w:styleId="FooterChar">
    <w:name w:val="Footer Char"/>
    <w:basedOn w:val="DefaultParagraphFont"/>
    <w:link w:val="Footer"/>
    <w:uiPriority w:val="99"/>
    <w:rsid w:val="00B64635"/>
    <w:rPr>
      <w:rFonts w:ascii="Calibri" w:hAnsi="Calibri" w:cs="Times New Roman"/>
    </w:rPr>
  </w:style>
  <w:style w:type="paragraph" w:styleId="BalloonText">
    <w:name w:val="Balloon Text"/>
    <w:basedOn w:val="Normal"/>
    <w:link w:val="BalloonTextChar"/>
    <w:uiPriority w:val="99"/>
    <w:semiHidden/>
    <w:unhideWhenUsed/>
    <w:rsid w:val="00B64635"/>
    <w:rPr>
      <w:rFonts w:ascii="Tahoma" w:hAnsi="Tahoma" w:cs="Tahoma"/>
      <w:sz w:val="16"/>
      <w:szCs w:val="16"/>
    </w:rPr>
  </w:style>
  <w:style w:type="character" w:customStyle="1" w:styleId="BalloonTextChar">
    <w:name w:val="Balloon Text Char"/>
    <w:basedOn w:val="DefaultParagraphFont"/>
    <w:link w:val="BalloonText"/>
    <w:uiPriority w:val="99"/>
    <w:semiHidden/>
    <w:rsid w:val="00B64635"/>
    <w:rPr>
      <w:rFonts w:ascii="Tahoma" w:hAnsi="Tahoma" w:cs="Tahoma"/>
      <w:sz w:val="16"/>
      <w:szCs w:val="16"/>
    </w:rPr>
  </w:style>
  <w:style w:type="character" w:customStyle="1" w:styleId="xbe">
    <w:name w:val="_xbe"/>
    <w:basedOn w:val="DefaultParagraphFont"/>
    <w:rsid w:val="00961768"/>
  </w:style>
  <w:style w:type="character" w:styleId="Hyperlink">
    <w:name w:val="Hyperlink"/>
    <w:basedOn w:val="DefaultParagraphFont"/>
    <w:uiPriority w:val="99"/>
    <w:unhideWhenUsed/>
    <w:rsid w:val="00961768"/>
    <w:rPr>
      <w:color w:val="0000FF"/>
      <w:u w:val="single"/>
    </w:rPr>
  </w:style>
  <w:style w:type="paragraph" w:styleId="NormalWeb">
    <w:name w:val="Normal (Web)"/>
    <w:basedOn w:val="Normal"/>
    <w:uiPriority w:val="99"/>
    <w:semiHidden/>
    <w:unhideWhenUsed/>
    <w:rsid w:val="00DD720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B1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325D0E"/>
  </w:style>
  <w:style w:type="character" w:customStyle="1" w:styleId="Heading1Char">
    <w:name w:val="Heading 1 Char"/>
    <w:basedOn w:val="DefaultParagraphFont"/>
    <w:link w:val="Heading1"/>
    <w:uiPriority w:val="9"/>
    <w:rsid w:val="00EE6AA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E6AA8"/>
    <w:pPr>
      <w:spacing w:line="259" w:lineRule="auto"/>
      <w:outlineLvl w:val="9"/>
    </w:pPr>
  </w:style>
  <w:style w:type="paragraph" w:styleId="TOC1">
    <w:name w:val="toc 1"/>
    <w:basedOn w:val="Normal"/>
    <w:next w:val="Normal"/>
    <w:autoRedefine/>
    <w:uiPriority w:val="39"/>
    <w:unhideWhenUsed/>
    <w:rsid w:val="00EE6AA8"/>
    <w:pPr>
      <w:spacing w:after="100"/>
    </w:pPr>
  </w:style>
  <w:style w:type="character" w:customStyle="1" w:styleId="Heading2Char">
    <w:name w:val="Heading 2 Char"/>
    <w:basedOn w:val="DefaultParagraphFont"/>
    <w:link w:val="Heading2"/>
    <w:uiPriority w:val="9"/>
    <w:rsid w:val="00EE6AA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EE6AA8"/>
    <w:pPr>
      <w:spacing w:after="100"/>
      <w:ind w:left="220"/>
    </w:pPr>
  </w:style>
  <w:style w:type="character" w:styleId="UnresolvedMention">
    <w:name w:val="Unresolved Mention"/>
    <w:basedOn w:val="DefaultParagraphFont"/>
    <w:uiPriority w:val="99"/>
    <w:semiHidden/>
    <w:unhideWhenUsed/>
    <w:rsid w:val="00C404B6"/>
    <w:rPr>
      <w:color w:val="605E5C"/>
      <w:shd w:val="clear" w:color="auto" w:fill="E1DFDD"/>
    </w:rPr>
  </w:style>
  <w:style w:type="character" w:customStyle="1" w:styleId="Heading3Char">
    <w:name w:val="Heading 3 Char"/>
    <w:basedOn w:val="DefaultParagraphFont"/>
    <w:link w:val="Heading3"/>
    <w:uiPriority w:val="9"/>
    <w:rsid w:val="00BC3E52"/>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BC3E52"/>
    <w:pPr>
      <w:spacing w:after="100"/>
      <w:ind w:left="440"/>
    </w:pPr>
  </w:style>
  <w:style w:type="character" w:styleId="FollowedHyperlink">
    <w:name w:val="FollowedHyperlink"/>
    <w:basedOn w:val="DefaultParagraphFont"/>
    <w:uiPriority w:val="99"/>
    <w:semiHidden/>
    <w:unhideWhenUsed/>
    <w:rsid w:val="009E3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4750">
      <w:bodyDiv w:val="1"/>
      <w:marLeft w:val="0"/>
      <w:marRight w:val="0"/>
      <w:marTop w:val="0"/>
      <w:marBottom w:val="0"/>
      <w:divBdr>
        <w:top w:val="none" w:sz="0" w:space="0" w:color="auto"/>
        <w:left w:val="none" w:sz="0" w:space="0" w:color="auto"/>
        <w:bottom w:val="none" w:sz="0" w:space="0" w:color="auto"/>
        <w:right w:val="none" w:sz="0" w:space="0" w:color="auto"/>
      </w:divBdr>
    </w:div>
    <w:div w:id="751898816">
      <w:bodyDiv w:val="1"/>
      <w:marLeft w:val="0"/>
      <w:marRight w:val="0"/>
      <w:marTop w:val="0"/>
      <w:marBottom w:val="0"/>
      <w:divBdr>
        <w:top w:val="none" w:sz="0" w:space="0" w:color="auto"/>
        <w:left w:val="none" w:sz="0" w:space="0" w:color="auto"/>
        <w:bottom w:val="none" w:sz="0" w:space="0" w:color="auto"/>
        <w:right w:val="none" w:sz="0" w:space="0" w:color="auto"/>
      </w:divBdr>
    </w:div>
    <w:div w:id="954559280">
      <w:bodyDiv w:val="1"/>
      <w:marLeft w:val="0"/>
      <w:marRight w:val="0"/>
      <w:marTop w:val="0"/>
      <w:marBottom w:val="0"/>
      <w:divBdr>
        <w:top w:val="none" w:sz="0" w:space="0" w:color="auto"/>
        <w:left w:val="none" w:sz="0" w:space="0" w:color="auto"/>
        <w:bottom w:val="none" w:sz="0" w:space="0" w:color="auto"/>
        <w:right w:val="none" w:sz="0" w:space="0" w:color="auto"/>
      </w:divBdr>
    </w:div>
    <w:div w:id="1157723979">
      <w:bodyDiv w:val="1"/>
      <w:marLeft w:val="0"/>
      <w:marRight w:val="0"/>
      <w:marTop w:val="0"/>
      <w:marBottom w:val="0"/>
      <w:divBdr>
        <w:top w:val="none" w:sz="0" w:space="0" w:color="auto"/>
        <w:left w:val="none" w:sz="0" w:space="0" w:color="auto"/>
        <w:bottom w:val="none" w:sz="0" w:space="0" w:color="auto"/>
        <w:right w:val="none" w:sz="0" w:space="0" w:color="auto"/>
      </w:divBdr>
    </w:div>
    <w:div w:id="1546133868">
      <w:bodyDiv w:val="1"/>
      <w:marLeft w:val="0"/>
      <w:marRight w:val="0"/>
      <w:marTop w:val="0"/>
      <w:marBottom w:val="0"/>
      <w:divBdr>
        <w:top w:val="none" w:sz="0" w:space="0" w:color="auto"/>
        <w:left w:val="none" w:sz="0" w:space="0" w:color="auto"/>
        <w:bottom w:val="none" w:sz="0" w:space="0" w:color="auto"/>
        <w:right w:val="none" w:sz="0" w:space="0" w:color="auto"/>
      </w:divBdr>
    </w:div>
    <w:div w:id="1635015219">
      <w:bodyDiv w:val="1"/>
      <w:marLeft w:val="0"/>
      <w:marRight w:val="0"/>
      <w:marTop w:val="0"/>
      <w:marBottom w:val="0"/>
      <w:divBdr>
        <w:top w:val="none" w:sz="0" w:space="0" w:color="auto"/>
        <w:left w:val="none" w:sz="0" w:space="0" w:color="auto"/>
        <w:bottom w:val="none" w:sz="0" w:space="0" w:color="auto"/>
        <w:right w:val="none" w:sz="0" w:space="0" w:color="auto"/>
      </w:divBdr>
    </w:div>
    <w:div w:id="1651401738">
      <w:bodyDiv w:val="1"/>
      <w:marLeft w:val="0"/>
      <w:marRight w:val="0"/>
      <w:marTop w:val="0"/>
      <w:marBottom w:val="0"/>
      <w:divBdr>
        <w:top w:val="none" w:sz="0" w:space="0" w:color="auto"/>
        <w:left w:val="none" w:sz="0" w:space="0" w:color="auto"/>
        <w:bottom w:val="none" w:sz="0" w:space="0" w:color="auto"/>
        <w:right w:val="none" w:sz="0" w:space="0" w:color="auto"/>
      </w:divBdr>
    </w:div>
    <w:div w:id="1681347760">
      <w:bodyDiv w:val="1"/>
      <w:marLeft w:val="0"/>
      <w:marRight w:val="0"/>
      <w:marTop w:val="0"/>
      <w:marBottom w:val="0"/>
      <w:divBdr>
        <w:top w:val="none" w:sz="0" w:space="0" w:color="auto"/>
        <w:left w:val="none" w:sz="0" w:space="0" w:color="auto"/>
        <w:bottom w:val="none" w:sz="0" w:space="0" w:color="auto"/>
        <w:right w:val="none" w:sz="0" w:space="0" w:color="auto"/>
      </w:divBdr>
    </w:div>
    <w:div w:id="1878856056">
      <w:bodyDiv w:val="1"/>
      <w:marLeft w:val="0"/>
      <w:marRight w:val="0"/>
      <w:marTop w:val="0"/>
      <w:marBottom w:val="0"/>
      <w:divBdr>
        <w:top w:val="none" w:sz="0" w:space="0" w:color="auto"/>
        <w:left w:val="none" w:sz="0" w:space="0" w:color="auto"/>
        <w:bottom w:val="none" w:sz="0" w:space="0" w:color="auto"/>
        <w:right w:val="none" w:sz="0" w:space="0" w:color="auto"/>
      </w:divBdr>
      <w:divsChild>
        <w:div w:id="2080056669">
          <w:marLeft w:val="0"/>
          <w:marRight w:val="0"/>
          <w:marTop w:val="0"/>
          <w:marBottom w:val="0"/>
          <w:divBdr>
            <w:top w:val="none" w:sz="0" w:space="0" w:color="auto"/>
            <w:left w:val="none" w:sz="0" w:space="0" w:color="auto"/>
            <w:bottom w:val="none" w:sz="0" w:space="0" w:color="auto"/>
            <w:right w:val="none" w:sz="0" w:space="0" w:color="auto"/>
          </w:divBdr>
        </w:div>
        <w:div w:id="1886209018">
          <w:marLeft w:val="0"/>
          <w:marRight w:val="0"/>
          <w:marTop w:val="0"/>
          <w:marBottom w:val="0"/>
          <w:divBdr>
            <w:top w:val="none" w:sz="0" w:space="0" w:color="auto"/>
            <w:left w:val="none" w:sz="0" w:space="0" w:color="auto"/>
            <w:bottom w:val="none" w:sz="0" w:space="0" w:color="auto"/>
            <w:right w:val="none" w:sz="0" w:space="0" w:color="auto"/>
          </w:divBdr>
        </w:div>
        <w:div w:id="1698702949">
          <w:marLeft w:val="0"/>
          <w:marRight w:val="0"/>
          <w:marTop w:val="0"/>
          <w:marBottom w:val="0"/>
          <w:divBdr>
            <w:top w:val="none" w:sz="0" w:space="0" w:color="auto"/>
            <w:left w:val="none" w:sz="0" w:space="0" w:color="auto"/>
            <w:bottom w:val="none" w:sz="0" w:space="0" w:color="auto"/>
            <w:right w:val="none" w:sz="0" w:space="0" w:color="auto"/>
          </w:divBdr>
        </w:div>
        <w:div w:id="2081825501">
          <w:marLeft w:val="0"/>
          <w:marRight w:val="0"/>
          <w:marTop w:val="0"/>
          <w:marBottom w:val="0"/>
          <w:divBdr>
            <w:top w:val="none" w:sz="0" w:space="0" w:color="auto"/>
            <w:left w:val="none" w:sz="0" w:space="0" w:color="auto"/>
            <w:bottom w:val="none" w:sz="0" w:space="0" w:color="auto"/>
            <w:right w:val="none" w:sz="0" w:space="0" w:color="auto"/>
          </w:divBdr>
        </w:div>
        <w:div w:id="324819195">
          <w:marLeft w:val="0"/>
          <w:marRight w:val="0"/>
          <w:marTop w:val="0"/>
          <w:marBottom w:val="0"/>
          <w:divBdr>
            <w:top w:val="none" w:sz="0" w:space="0" w:color="auto"/>
            <w:left w:val="none" w:sz="0" w:space="0" w:color="auto"/>
            <w:bottom w:val="none" w:sz="0" w:space="0" w:color="auto"/>
            <w:right w:val="none" w:sz="0" w:space="0" w:color="auto"/>
          </w:divBdr>
        </w:div>
        <w:div w:id="905187999">
          <w:marLeft w:val="0"/>
          <w:marRight w:val="0"/>
          <w:marTop w:val="0"/>
          <w:marBottom w:val="0"/>
          <w:divBdr>
            <w:top w:val="none" w:sz="0" w:space="0" w:color="auto"/>
            <w:left w:val="none" w:sz="0" w:space="0" w:color="auto"/>
            <w:bottom w:val="none" w:sz="0" w:space="0" w:color="auto"/>
            <w:right w:val="none" w:sz="0" w:space="0" w:color="auto"/>
          </w:divBdr>
        </w:div>
        <w:div w:id="1575894968">
          <w:marLeft w:val="0"/>
          <w:marRight w:val="0"/>
          <w:marTop w:val="0"/>
          <w:marBottom w:val="0"/>
          <w:divBdr>
            <w:top w:val="none" w:sz="0" w:space="0" w:color="auto"/>
            <w:left w:val="none" w:sz="0" w:space="0" w:color="auto"/>
            <w:bottom w:val="none" w:sz="0" w:space="0" w:color="auto"/>
            <w:right w:val="none" w:sz="0" w:space="0" w:color="auto"/>
          </w:divBdr>
        </w:div>
        <w:div w:id="89588941">
          <w:marLeft w:val="0"/>
          <w:marRight w:val="0"/>
          <w:marTop w:val="0"/>
          <w:marBottom w:val="0"/>
          <w:divBdr>
            <w:top w:val="none" w:sz="0" w:space="0" w:color="auto"/>
            <w:left w:val="none" w:sz="0" w:space="0" w:color="auto"/>
            <w:bottom w:val="none" w:sz="0" w:space="0" w:color="auto"/>
            <w:right w:val="none" w:sz="0" w:space="0" w:color="auto"/>
          </w:divBdr>
        </w:div>
        <w:div w:id="669482967">
          <w:marLeft w:val="0"/>
          <w:marRight w:val="0"/>
          <w:marTop w:val="0"/>
          <w:marBottom w:val="0"/>
          <w:divBdr>
            <w:top w:val="none" w:sz="0" w:space="0" w:color="auto"/>
            <w:left w:val="none" w:sz="0" w:space="0" w:color="auto"/>
            <w:bottom w:val="none" w:sz="0" w:space="0" w:color="auto"/>
            <w:right w:val="none" w:sz="0" w:space="0" w:color="auto"/>
          </w:divBdr>
        </w:div>
        <w:div w:id="343897699">
          <w:marLeft w:val="0"/>
          <w:marRight w:val="0"/>
          <w:marTop w:val="0"/>
          <w:marBottom w:val="0"/>
          <w:divBdr>
            <w:top w:val="none" w:sz="0" w:space="0" w:color="auto"/>
            <w:left w:val="none" w:sz="0" w:space="0" w:color="auto"/>
            <w:bottom w:val="none" w:sz="0" w:space="0" w:color="auto"/>
            <w:right w:val="none" w:sz="0" w:space="0" w:color="auto"/>
          </w:divBdr>
        </w:div>
        <w:div w:id="1566137284">
          <w:marLeft w:val="0"/>
          <w:marRight w:val="0"/>
          <w:marTop w:val="0"/>
          <w:marBottom w:val="0"/>
          <w:divBdr>
            <w:top w:val="none" w:sz="0" w:space="0" w:color="auto"/>
            <w:left w:val="none" w:sz="0" w:space="0" w:color="auto"/>
            <w:bottom w:val="none" w:sz="0" w:space="0" w:color="auto"/>
            <w:right w:val="none" w:sz="0" w:space="0" w:color="auto"/>
          </w:divBdr>
        </w:div>
        <w:div w:id="32459823">
          <w:marLeft w:val="0"/>
          <w:marRight w:val="0"/>
          <w:marTop w:val="0"/>
          <w:marBottom w:val="0"/>
          <w:divBdr>
            <w:top w:val="none" w:sz="0" w:space="0" w:color="auto"/>
            <w:left w:val="none" w:sz="0" w:space="0" w:color="auto"/>
            <w:bottom w:val="none" w:sz="0" w:space="0" w:color="auto"/>
            <w:right w:val="none" w:sz="0" w:space="0" w:color="auto"/>
          </w:divBdr>
        </w:div>
        <w:div w:id="1176456104">
          <w:marLeft w:val="0"/>
          <w:marRight w:val="0"/>
          <w:marTop w:val="0"/>
          <w:marBottom w:val="0"/>
          <w:divBdr>
            <w:top w:val="none" w:sz="0" w:space="0" w:color="auto"/>
            <w:left w:val="none" w:sz="0" w:space="0" w:color="auto"/>
            <w:bottom w:val="none" w:sz="0" w:space="0" w:color="auto"/>
            <w:right w:val="none" w:sz="0" w:space="0" w:color="auto"/>
          </w:divBdr>
        </w:div>
        <w:div w:id="481967398">
          <w:marLeft w:val="0"/>
          <w:marRight w:val="0"/>
          <w:marTop w:val="0"/>
          <w:marBottom w:val="0"/>
          <w:divBdr>
            <w:top w:val="none" w:sz="0" w:space="0" w:color="auto"/>
            <w:left w:val="none" w:sz="0" w:space="0" w:color="auto"/>
            <w:bottom w:val="none" w:sz="0" w:space="0" w:color="auto"/>
            <w:right w:val="none" w:sz="0" w:space="0" w:color="auto"/>
          </w:divBdr>
        </w:div>
        <w:div w:id="1725828659">
          <w:marLeft w:val="0"/>
          <w:marRight w:val="0"/>
          <w:marTop w:val="0"/>
          <w:marBottom w:val="0"/>
          <w:divBdr>
            <w:top w:val="none" w:sz="0" w:space="0" w:color="auto"/>
            <w:left w:val="none" w:sz="0" w:space="0" w:color="auto"/>
            <w:bottom w:val="none" w:sz="0" w:space="0" w:color="auto"/>
            <w:right w:val="none" w:sz="0" w:space="0" w:color="auto"/>
          </w:divBdr>
        </w:div>
        <w:div w:id="981883798">
          <w:marLeft w:val="0"/>
          <w:marRight w:val="0"/>
          <w:marTop w:val="0"/>
          <w:marBottom w:val="0"/>
          <w:divBdr>
            <w:top w:val="none" w:sz="0" w:space="0" w:color="auto"/>
            <w:left w:val="none" w:sz="0" w:space="0" w:color="auto"/>
            <w:bottom w:val="none" w:sz="0" w:space="0" w:color="auto"/>
            <w:right w:val="none" w:sz="0" w:space="0" w:color="auto"/>
          </w:divBdr>
        </w:div>
        <w:div w:id="576482659">
          <w:marLeft w:val="0"/>
          <w:marRight w:val="0"/>
          <w:marTop w:val="0"/>
          <w:marBottom w:val="0"/>
          <w:divBdr>
            <w:top w:val="none" w:sz="0" w:space="0" w:color="auto"/>
            <w:left w:val="none" w:sz="0" w:space="0" w:color="auto"/>
            <w:bottom w:val="none" w:sz="0" w:space="0" w:color="auto"/>
            <w:right w:val="none" w:sz="0" w:space="0" w:color="auto"/>
          </w:divBdr>
        </w:div>
        <w:div w:id="382676951">
          <w:marLeft w:val="0"/>
          <w:marRight w:val="0"/>
          <w:marTop w:val="0"/>
          <w:marBottom w:val="0"/>
          <w:divBdr>
            <w:top w:val="none" w:sz="0" w:space="0" w:color="auto"/>
            <w:left w:val="none" w:sz="0" w:space="0" w:color="auto"/>
            <w:bottom w:val="none" w:sz="0" w:space="0" w:color="auto"/>
            <w:right w:val="none" w:sz="0" w:space="0" w:color="auto"/>
          </w:divBdr>
        </w:div>
        <w:div w:id="1673407058">
          <w:marLeft w:val="0"/>
          <w:marRight w:val="0"/>
          <w:marTop w:val="0"/>
          <w:marBottom w:val="0"/>
          <w:divBdr>
            <w:top w:val="none" w:sz="0" w:space="0" w:color="auto"/>
            <w:left w:val="none" w:sz="0" w:space="0" w:color="auto"/>
            <w:bottom w:val="none" w:sz="0" w:space="0" w:color="auto"/>
            <w:right w:val="none" w:sz="0" w:space="0" w:color="auto"/>
          </w:divBdr>
        </w:div>
        <w:div w:id="488908878">
          <w:marLeft w:val="0"/>
          <w:marRight w:val="0"/>
          <w:marTop w:val="0"/>
          <w:marBottom w:val="0"/>
          <w:divBdr>
            <w:top w:val="none" w:sz="0" w:space="0" w:color="auto"/>
            <w:left w:val="none" w:sz="0" w:space="0" w:color="auto"/>
            <w:bottom w:val="none" w:sz="0" w:space="0" w:color="auto"/>
            <w:right w:val="none" w:sz="0" w:space="0" w:color="auto"/>
          </w:divBdr>
        </w:div>
        <w:div w:id="1065375314">
          <w:marLeft w:val="0"/>
          <w:marRight w:val="0"/>
          <w:marTop w:val="0"/>
          <w:marBottom w:val="0"/>
          <w:divBdr>
            <w:top w:val="none" w:sz="0" w:space="0" w:color="auto"/>
            <w:left w:val="none" w:sz="0" w:space="0" w:color="auto"/>
            <w:bottom w:val="none" w:sz="0" w:space="0" w:color="auto"/>
            <w:right w:val="none" w:sz="0" w:space="0" w:color="auto"/>
          </w:divBdr>
        </w:div>
        <w:div w:id="681514219">
          <w:marLeft w:val="0"/>
          <w:marRight w:val="0"/>
          <w:marTop w:val="0"/>
          <w:marBottom w:val="0"/>
          <w:divBdr>
            <w:top w:val="none" w:sz="0" w:space="0" w:color="auto"/>
            <w:left w:val="none" w:sz="0" w:space="0" w:color="auto"/>
            <w:bottom w:val="none" w:sz="0" w:space="0" w:color="auto"/>
            <w:right w:val="none" w:sz="0" w:space="0" w:color="auto"/>
          </w:divBdr>
        </w:div>
        <w:div w:id="318463959">
          <w:marLeft w:val="0"/>
          <w:marRight w:val="0"/>
          <w:marTop w:val="0"/>
          <w:marBottom w:val="0"/>
          <w:divBdr>
            <w:top w:val="none" w:sz="0" w:space="0" w:color="auto"/>
            <w:left w:val="none" w:sz="0" w:space="0" w:color="auto"/>
            <w:bottom w:val="none" w:sz="0" w:space="0" w:color="auto"/>
            <w:right w:val="none" w:sz="0" w:space="0" w:color="auto"/>
          </w:divBdr>
        </w:div>
        <w:div w:id="1289580714">
          <w:marLeft w:val="0"/>
          <w:marRight w:val="0"/>
          <w:marTop w:val="0"/>
          <w:marBottom w:val="0"/>
          <w:divBdr>
            <w:top w:val="none" w:sz="0" w:space="0" w:color="auto"/>
            <w:left w:val="none" w:sz="0" w:space="0" w:color="auto"/>
            <w:bottom w:val="none" w:sz="0" w:space="0" w:color="auto"/>
            <w:right w:val="none" w:sz="0" w:space="0" w:color="auto"/>
          </w:divBdr>
        </w:div>
        <w:div w:id="1251696437">
          <w:marLeft w:val="0"/>
          <w:marRight w:val="0"/>
          <w:marTop w:val="0"/>
          <w:marBottom w:val="0"/>
          <w:divBdr>
            <w:top w:val="none" w:sz="0" w:space="0" w:color="auto"/>
            <w:left w:val="none" w:sz="0" w:space="0" w:color="auto"/>
            <w:bottom w:val="none" w:sz="0" w:space="0" w:color="auto"/>
            <w:right w:val="none" w:sz="0" w:space="0" w:color="auto"/>
          </w:divBdr>
        </w:div>
        <w:div w:id="139659329">
          <w:marLeft w:val="0"/>
          <w:marRight w:val="0"/>
          <w:marTop w:val="0"/>
          <w:marBottom w:val="0"/>
          <w:divBdr>
            <w:top w:val="none" w:sz="0" w:space="0" w:color="auto"/>
            <w:left w:val="none" w:sz="0" w:space="0" w:color="auto"/>
            <w:bottom w:val="none" w:sz="0" w:space="0" w:color="auto"/>
            <w:right w:val="none" w:sz="0" w:space="0" w:color="auto"/>
          </w:divBdr>
        </w:div>
        <w:div w:id="534274300">
          <w:marLeft w:val="0"/>
          <w:marRight w:val="0"/>
          <w:marTop w:val="0"/>
          <w:marBottom w:val="0"/>
          <w:divBdr>
            <w:top w:val="none" w:sz="0" w:space="0" w:color="auto"/>
            <w:left w:val="none" w:sz="0" w:space="0" w:color="auto"/>
            <w:bottom w:val="none" w:sz="0" w:space="0" w:color="auto"/>
            <w:right w:val="none" w:sz="0" w:space="0" w:color="auto"/>
          </w:divBdr>
        </w:div>
        <w:div w:id="1474833536">
          <w:marLeft w:val="0"/>
          <w:marRight w:val="0"/>
          <w:marTop w:val="0"/>
          <w:marBottom w:val="0"/>
          <w:divBdr>
            <w:top w:val="none" w:sz="0" w:space="0" w:color="auto"/>
            <w:left w:val="none" w:sz="0" w:space="0" w:color="auto"/>
            <w:bottom w:val="none" w:sz="0" w:space="0" w:color="auto"/>
            <w:right w:val="none" w:sz="0" w:space="0" w:color="auto"/>
          </w:divBdr>
        </w:div>
        <w:div w:id="1332293395">
          <w:marLeft w:val="0"/>
          <w:marRight w:val="0"/>
          <w:marTop w:val="0"/>
          <w:marBottom w:val="0"/>
          <w:divBdr>
            <w:top w:val="none" w:sz="0" w:space="0" w:color="auto"/>
            <w:left w:val="none" w:sz="0" w:space="0" w:color="auto"/>
            <w:bottom w:val="none" w:sz="0" w:space="0" w:color="auto"/>
            <w:right w:val="none" w:sz="0" w:space="0" w:color="auto"/>
          </w:divBdr>
        </w:div>
        <w:div w:id="62946556">
          <w:marLeft w:val="0"/>
          <w:marRight w:val="0"/>
          <w:marTop w:val="0"/>
          <w:marBottom w:val="0"/>
          <w:divBdr>
            <w:top w:val="none" w:sz="0" w:space="0" w:color="auto"/>
            <w:left w:val="none" w:sz="0" w:space="0" w:color="auto"/>
            <w:bottom w:val="none" w:sz="0" w:space="0" w:color="auto"/>
            <w:right w:val="none" w:sz="0" w:space="0" w:color="auto"/>
          </w:divBdr>
        </w:div>
        <w:div w:id="169108639">
          <w:marLeft w:val="0"/>
          <w:marRight w:val="0"/>
          <w:marTop w:val="0"/>
          <w:marBottom w:val="0"/>
          <w:divBdr>
            <w:top w:val="none" w:sz="0" w:space="0" w:color="auto"/>
            <w:left w:val="none" w:sz="0" w:space="0" w:color="auto"/>
            <w:bottom w:val="none" w:sz="0" w:space="0" w:color="auto"/>
            <w:right w:val="none" w:sz="0" w:space="0" w:color="auto"/>
          </w:divBdr>
        </w:div>
        <w:div w:id="1042558110">
          <w:marLeft w:val="0"/>
          <w:marRight w:val="0"/>
          <w:marTop w:val="0"/>
          <w:marBottom w:val="0"/>
          <w:divBdr>
            <w:top w:val="none" w:sz="0" w:space="0" w:color="auto"/>
            <w:left w:val="none" w:sz="0" w:space="0" w:color="auto"/>
            <w:bottom w:val="none" w:sz="0" w:space="0" w:color="auto"/>
            <w:right w:val="none" w:sz="0" w:space="0" w:color="auto"/>
          </w:divBdr>
        </w:div>
        <w:div w:id="1017534936">
          <w:marLeft w:val="0"/>
          <w:marRight w:val="0"/>
          <w:marTop w:val="0"/>
          <w:marBottom w:val="0"/>
          <w:divBdr>
            <w:top w:val="none" w:sz="0" w:space="0" w:color="auto"/>
            <w:left w:val="none" w:sz="0" w:space="0" w:color="auto"/>
            <w:bottom w:val="none" w:sz="0" w:space="0" w:color="auto"/>
            <w:right w:val="none" w:sz="0" w:space="0" w:color="auto"/>
          </w:divBdr>
        </w:div>
        <w:div w:id="1297178375">
          <w:marLeft w:val="0"/>
          <w:marRight w:val="0"/>
          <w:marTop w:val="0"/>
          <w:marBottom w:val="0"/>
          <w:divBdr>
            <w:top w:val="none" w:sz="0" w:space="0" w:color="auto"/>
            <w:left w:val="none" w:sz="0" w:space="0" w:color="auto"/>
            <w:bottom w:val="none" w:sz="0" w:space="0" w:color="auto"/>
            <w:right w:val="none" w:sz="0" w:space="0" w:color="auto"/>
          </w:divBdr>
        </w:div>
        <w:div w:id="1078137565">
          <w:marLeft w:val="0"/>
          <w:marRight w:val="0"/>
          <w:marTop w:val="0"/>
          <w:marBottom w:val="0"/>
          <w:divBdr>
            <w:top w:val="none" w:sz="0" w:space="0" w:color="auto"/>
            <w:left w:val="none" w:sz="0" w:space="0" w:color="auto"/>
            <w:bottom w:val="none" w:sz="0" w:space="0" w:color="auto"/>
            <w:right w:val="none" w:sz="0" w:space="0" w:color="auto"/>
          </w:divBdr>
        </w:div>
        <w:div w:id="708838604">
          <w:marLeft w:val="0"/>
          <w:marRight w:val="0"/>
          <w:marTop w:val="0"/>
          <w:marBottom w:val="0"/>
          <w:divBdr>
            <w:top w:val="none" w:sz="0" w:space="0" w:color="auto"/>
            <w:left w:val="none" w:sz="0" w:space="0" w:color="auto"/>
            <w:bottom w:val="none" w:sz="0" w:space="0" w:color="auto"/>
            <w:right w:val="none" w:sz="0" w:space="0" w:color="auto"/>
          </w:divBdr>
        </w:div>
        <w:div w:id="451826906">
          <w:marLeft w:val="0"/>
          <w:marRight w:val="0"/>
          <w:marTop w:val="0"/>
          <w:marBottom w:val="0"/>
          <w:divBdr>
            <w:top w:val="none" w:sz="0" w:space="0" w:color="auto"/>
            <w:left w:val="none" w:sz="0" w:space="0" w:color="auto"/>
            <w:bottom w:val="none" w:sz="0" w:space="0" w:color="auto"/>
            <w:right w:val="none" w:sz="0" w:space="0" w:color="auto"/>
          </w:divBdr>
        </w:div>
        <w:div w:id="1651248511">
          <w:marLeft w:val="0"/>
          <w:marRight w:val="0"/>
          <w:marTop w:val="0"/>
          <w:marBottom w:val="0"/>
          <w:divBdr>
            <w:top w:val="none" w:sz="0" w:space="0" w:color="auto"/>
            <w:left w:val="none" w:sz="0" w:space="0" w:color="auto"/>
            <w:bottom w:val="none" w:sz="0" w:space="0" w:color="auto"/>
            <w:right w:val="none" w:sz="0" w:space="0" w:color="auto"/>
          </w:divBdr>
        </w:div>
        <w:div w:id="1352759032">
          <w:marLeft w:val="0"/>
          <w:marRight w:val="0"/>
          <w:marTop w:val="0"/>
          <w:marBottom w:val="0"/>
          <w:divBdr>
            <w:top w:val="none" w:sz="0" w:space="0" w:color="auto"/>
            <w:left w:val="none" w:sz="0" w:space="0" w:color="auto"/>
            <w:bottom w:val="none" w:sz="0" w:space="0" w:color="auto"/>
            <w:right w:val="none" w:sz="0" w:space="0" w:color="auto"/>
          </w:divBdr>
        </w:div>
        <w:div w:id="1074856426">
          <w:marLeft w:val="0"/>
          <w:marRight w:val="0"/>
          <w:marTop w:val="0"/>
          <w:marBottom w:val="0"/>
          <w:divBdr>
            <w:top w:val="none" w:sz="0" w:space="0" w:color="auto"/>
            <w:left w:val="none" w:sz="0" w:space="0" w:color="auto"/>
            <w:bottom w:val="none" w:sz="0" w:space="0" w:color="auto"/>
            <w:right w:val="none" w:sz="0" w:space="0" w:color="auto"/>
          </w:divBdr>
        </w:div>
        <w:div w:id="2977038">
          <w:marLeft w:val="0"/>
          <w:marRight w:val="0"/>
          <w:marTop w:val="0"/>
          <w:marBottom w:val="0"/>
          <w:divBdr>
            <w:top w:val="none" w:sz="0" w:space="0" w:color="auto"/>
            <w:left w:val="none" w:sz="0" w:space="0" w:color="auto"/>
            <w:bottom w:val="none" w:sz="0" w:space="0" w:color="auto"/>
            <w:right w:val="none" w:sz="0" w:space="0" w:color="auto"/>
          </w:divBdr>
        </w:div>
        <w:div w:id="1787580011">
          <w:marLeft w:val="0"/>
          <w:marRight w:val="0"/>
          <w:marTop w:val="0"/>
          <w:marBottom w:val="0"/>
          <w:divBdr>
            <w:top w:val="none" w:sz="0" w:space="0" w:color="auto"/>
            <w:left w:val="none" w:sz="0" w:space="0" w:color="auto"/>
            <w:bottom w:val="none" w:sz="0" w:space="0" w:color="auto"/>
            <w:right w:val="none" w:sz="0" w:space="0" w:color="auto"/>
          </w:divBdr>
        </w:div>
        <w:div w:id="174075069">
          <w:marLeft w:val="0"/>
          <w:marRight w:val="0"/>
          <w:marTop w:val="0"/>
          <w:marBottom w:val="0"/>
          <w:divBdr>
            <w:top w:val="none" w:sz="0" w:space="0" w:color="auto"/>
            <w:left w:val="none" w:sz="0" w:space="0" w:color="auto"/>
            <w:bottom w:val="none" w:sz="0" w:space="0" w:color="auto"/>
            <w:right w:val="none" w:sz="0" w:space="0" w:color="auto"/>
          </w:divBdr>
        </w:div>
        <w:div w:id="162492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urnerr@msu.edu" TargetMode="External"/><Relationship Id="rId18" Type="http://schemas.openxmlformats.org/officeDocument/2006/relationships/hyperlink" Target="https://civilrights.msu.edu/policies/relationship-violence-and-sexual-misconduct-and-title-ix-policy.html" TargetMode="External"/><Relationship Id="rId26" Type="http://schemas.openxmlformats.org/officeDocument/2006/relationships/hyperlink" Target="mailto:oie@msu.edu" TargetMode="External"/><Relationship Id="rId3" Type="http://schemas.openxmlformats.org/officeDocument/2006/relationships/customXml" Target="../customXml/item3.xml"/><Relationship Id="rId21" Type="http://schemas.openxmlformats.org/officeDocument/2006/relationships/hyperlink" Target="mailto:OCR.laurarugless@msu.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agleyda@msu.edu" TargetMode="External"/><Relationship Id="rId17" Type="http://schemas.openxmlformats.org/officeDocument/2006/relationships/hyperlink" Target="https://www.rcpd.msu.edu/services/accommodations" TargetMode="External"/><Relationship Id="rId25" Type="http://schemas.openxmlformats.org/officeDocument/2006/relationships/hyperlink" Target="https://oie.msu.edu/" TargetMode="External"/><Relationship Id="rId33" Type="http://schemas.openxmlformats.org/officeDocument/2006/relationships/hyperlink" Target="http://alert.msu.edu/" TargetMode="External"/><Relationship Id="rId2" Type="http://schemas.openxmlformats.org/officeDocument/2006/relationships/customXml" Target="../customXml/item2.xml"/><Relationship Id="rId16" Type="http://schemas.openxmlformats.org/officeDocument/2006/relationships/hyperlink" Target="mailto:bagleyda@msu.edu" TargetMode="External"/><Relationship Id="rId20" Type="http://schemas.openxmlformats.org/officeDocument/2006/relationships/hyperlink" Target="https://oie.msu.edu/policies/rvsm.html" TargetMode="External"/><Relationship Id="rId29" Type="http://schemas.openxmlformats.org/officeDocument/2006/relationships/hyperlink" Target="https://hr.msu.edu/policies-procedures/university-wide/ADP_polic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youthprograms.msu.edu/reporting/index.html" TargetMode="External"/><Relationship Id="rId32" Type="http://schemas.openxmlformats.org/officeDocument/2006/relationships/hyperlink" Target="mailto:bagleyda@msu.edu" TargetMode="External"/><Relationship Id="rId5" Type="http://schemas.openxmlformats.org/officeDocument/2006/relationships/numbering" Target="numbering.xml"/><Relationship Id="rId15" Type="http://schemas.openxmlformats.org/officeDocument/2006/relationships/hyperlink" Target="https://www.canr.msu.edu/4_h_capitol_experience/" TargetMode="External"/><Relationship Id="rId23" Type="http://schemas.openxmlformats.org/officeDocument/2006/relationships/hyperlink" Target="https://poe.msu.edu/resources." TargetMode="External"/><Relationship Id="rId28" Type="http://schemas.openxmlformats.org/officeDocument/2006/relationships/hyperlink" Target="http://www.police.msu.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ie.msu.edu/policies/adp.html" TargetMode="External"/><Relationship Id="rId31" Type="http://schemas.openxmlformats.org/officeDocument/2006/relationships/hyperlink" Target="https://oie.msu.edu/_assets/documents/bias-incident-reporting-protocols-17.08.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wa191@msu.edu" TargetMode="External"/><Relationship Id="rId22" Type="http://schemas.openxmlformats.org/officeDocument/2006/relationships/hyperlink" Target="https://civilrights.msu.edu/" TargetMode="External"/><Relationship Id="rId27" Type="http://schemas.openxmlformats.org/officeDocument/2006/relationships/hyperlink" Target="https://oie-msu-gme-advocate.symplicity.com/public_report/index.php/pid289151?" TargetMode="External"/><Relationship Id="rId30" Type="http://schemas.openxmlformats.org/officeDocument/2006/relationships/hyperlink" Target="https://civilrights.msu.edu/_assets/documents/ADP%20Users%20Manual%20-%20Updated%202020.02.171.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a4801-d7a4-46b3-9727-8ab527326c9e">
      <Terms xmlns="http://schemas.microsoft.com/office/infopath/2007/PartnerControls"/>
    </lcf76f155ced4ddcb4097134ff3c332f>
    <TaxCatchAll xmlns="d92d4f40-b75b-4726-8c43-08775ca2d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384C4927D15F4290F8AB6795F3D703" ma:contentTypeVersion="18" ma:contentTypeDescription="Create a new document." ma:contentTypeScope="" ma:versionID="f1b7320ef66bbc05d2826466cb0d330c">
  <xsd:schema xmlns:xsd="http://www.w3.org/2001/XMLSchema" xmlns:xs="http://www.w3.org/2001/XMLSchema" xmlns:p="http://schemas.microsoft.com/office/2006/metadata/properties" xmlns:ns2="f8ea4801-d7a4-46b3-9727-8ab527326c9e" xmlns:ns3="6f8f08d6-fe2f-4940-8034-55f91f82a461" xmlns:ns4="d92d4f40-b75b-4726-8c43-08775ca2dfa8" targetNamespace="http://schemas.microsoft.com/office/2006/metadata/properties" ma:root="true" ma:fieldsID="6a886f01872f17d4716bacac6ea4eb6a" ns2:_="" ns3:_="" ns4:_="">
    <xsd:import namespace="f8ea4801-d7a4-46b3-9727-8ab527326c9e"/>
    <xsd:import namespace="6f8f08d6-fe2f-4940-8034-55f91f82a461"/>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4801-d7a4-46b3-9727-8ab527326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f08d6-fe2f-4940-8034-55f91f82a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DCFF6-6EA7-46CD-8BB2-60EE2DC2BCE8}">
  <ds:schemaRefs>
    <ds:schemaRef ds:uri="http://schemas.openxmlformats.org/officeDocument/2006/bibliography"/>
  </ds:schemaRefs>
</ds:datastoreItem>
</file>

<file path=customXml/itemProps2.xml><?xml version="1.0" encoding="utf-8"?>
<ds:datastoreItem xmlns:ds="http://schemas.openxmlformats.org/officeDocument/2006/customXml" ds:itemID="{FF365EC5-2908-4E43-ACCE-4ABD4D6B58AF}">
  <ds:schemaRefs>
    <ds:schemaRef ds:uri="http://schemas.microsoft.com/sharepoint/v3/contenttype/forms"/>
  </ds:schemaRefs>
</ds:datastoreItem>
</file>

<file path=customXml/itemProps3.xml><?xml version="1.0" encoding="utf-8"?>
<ds:datastoreItem xmlns:ds="http://schemas.openxmlformats.org/officeDocument/2006/customXml" ds:itemID="{872826F3-1A1F-4500-AD67-8D8BA67CC1A3}">
  <ds:schemaRefs>
    <ds:schemaRef ds:uri="http://schemas.microsoft.com/office/2006/metadata/properties"/>
    <ds:schemaRef ds:uri="http://schemas.microsoft.com/office/infopath/2007/PartnerControls"/>
    <ds:schemaRef ds:uri="f8ea4801-d7a4-46b3-9727-8ab527326c9e"/>
    <ds:schemaRef ds:uri="d92d4f40-b75b-4726-8c43-08775ca2dfa8"/>
  </ds:schemaRefs>
</ds:datastoreItem>
</file>

<file path=customXml/itemProps4.xml><?xml version="1.0" encoding="utf-8"?>
<ds:datastoreItem xmlns:ds="http://schemas.openxmlformats.org/officeDocument/2006/customXml" ds:itemID="{B9F3F05A-8727-4D72-BFE6-2CF645833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4801-d7a4-46b3-9727-8ab527326c9e"/>
    <ds:schemaRef ds:uri="6f8f08d6-fe2f-4940-8034-55f91f82a461"/>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52</TotalTime>
  <Pages>14</Pages>
  <Words>4693</Words>
  <Characters>26754</Characters>
  <Application>Microsoft Office Word</Application>
  <DocSecurity>0</DocSecurity>
  <Lines>222</Lines>
  <Paragraphs>62</Paragraphs>
  <ScaleCrop>false</ScaleCrop>
  <Company>Microsoft</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Laura</dc:creator>
  <cp:lastModifiedBy>Stewart, Janelle</cp:lastModifiedBy>
  <cp:revision>28</cp:revision>
  <cp:lastPrinted>2023-03-12T15:47:00Z</cp:lastPrinted>
  <dcterms:created xsi:type="dcterms:W3CDTF">2024-04-29T20:57:00Z</dcterms:created>
  <dcterms:modified xsi:type="dcterms:W3CDTF">2025-02-04T19:46:00Z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0x0101009A384C4927D15F4290F8AB6795F3D703</vt:lpwstr>
  </property>
  <property fmtid="{D5CDD505-2E9C-101B-9397-08002B2CF9AE}" pid="3" name="Order">
    <vt:r8>559400</vt:r8>
  </property>
  <property fmtid="{D5CDD505-2E9C-101B-9397-08002B2CF9AE}" pid="4" name="MediaServiceImageTags">
    <vt:lpwstr/>
  </property>
</Properties>
</file>